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21" w:rsidRPr="005775AE" w:rsidRDefault="000E3E21" w:rsidP="000E3E21">
      <w:pPr>
        <w:pStyle w:val="Nagwek8"/>
        <w:spacing w:before="0" w:after="120"/>
        <w:ind w:left="-567"/>
        <w:jc w:val="left"/>
        <w:rPr>
          <w:b/>
          <w:i/>
          <w:color w:val="4F6228" w:themeColor="accent3" w:themeShade="80"/>
          <w:sz w:val="22"/>
          <w:szCs w:val="24"/>
        </w:rPr>
      </w:pPr>
      <w:bookmarkStart w:id="0" w:name="_Toc439251640"/>
      <w:r w:rsidRPr="005775AE">
        <w:rPr>
          <w:b/>
          <w:i/>
          <w:color w:val="4F6228" w:themeColor="accent3" w:themeShade="80"/>
          <w:sz w:val="22"/>
          <w:szCs w:val="24"/>
        </w:rPr>
        <w:t>Załącznik 3 - Plan działania wskazujący harmonogram osiągania wskaźników produktu</w:t>
      </w:r>
      <w:bookmarkEnd w:id="0"/>
    </w:p>
    <w:tbl>
      <w:tblPr>
        <w:tblW w:w="1573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54"/>
        <w:gridCol w:w="1985"/>
        <w:gridCol w:w="567"/>
        <w:gridCol w:w="90"/>
        <w:gridCol w:w="1044"/>
        <w:gridCol w:w="16"/>
        <w:gridCol w:w="26"/>
        <w:gridCol w:w="1042"/>
        <w:gridCol w:w="1077"/>
        <w:gridCol w:w="816"/>
        <w:gridCol w:w="131"/>
        <w:gridCol w:w="1088"/>
        <w:gridCol w:w="939"/>
        <w:gridCol w:w="958"/>
        <w:gridCol w:w="1082"/>
        <w:gridCol w:w="849"/>
        <w:gridCol w:w="12"/>
        <w:gridCol w:w="44"/>
        <w:gridCol w:w="1032"/>
        <w:gridCol w:w="244"/>
        <w:gridCol w:w="992"/>
      </w:tblGrid>
      <w:tr w:rsidR="000E3E21" w:rsidTr="0024596A">
        <w:trPr>
          <w:trHeight w:val="283"/>
        </w:trPr>
        <w:tc>
          <w:tcPr>
            <w:tcW w:w="17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92D050"/>
            <w:vAlign w:val="center"/>
          </w:tcPr>
          <w:p w:rsidR="000E3E21" w:rsidRDefault="000E3E21" w:rsidP="00357B21">
            <w:pPr>
              <w:spacing w:before="0"/>
              <w:ind w:left="90"/>
              <w:jc w:val="center"/>
            </w:pPr>
            <w:bookmarkStart w:id="1" w:name="RANGE!A2"/>
            <w:bookmarkEnd w:id="1"/>
            <w:r>
              <w:rPr>
                <w:sz w:val="19"/>
                <w:szCs w:val="19"/>
              </w:rPr>
              <w:t>CEL OGÓLNY 1 LOKALNA I SPOŁECZNA PRZEDSIĘBIORCZOŚĆ W YKORZYSTUJĄCA LOKALNE RYNKI POTENCJAŁY I ZASOBY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vAlign w:val="center"/>
          </w:tcPr>
          <w:p w:rsidR="000E3E21" w:rsidRDefault="000E3E21" w:rsidP="00357B21">
            <w:pPr>
              <w:spacing w:before="0"/>
              <w:jc w:val="center"/>
            </w:pPr>
            <w:r>
              <w:rPr>
                <w:sz w:val="19"/>
                <w:szCs w:val="19"/>
              </w:rPr>
              <w:t>Lata</w:t>
            </w:r>
          </w:p>
        </w:tc>
        <w:tc>
          <w:tcPr>
            <w:tcW w:w="27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vAlign w:val="center"/>
          </w:tcPr>
          <w:p w:rsidR="000E3E21" w:rsidRDefault="000E3E21" w:rsidP="00357B21">
            <w:pPr>
              <w:spacing w:before="0"/>
              <w:jc w:val="center"/>
            </w:pPr>
            <w:r>
              <w:rPr>
                <w:sz w:val="19"/>
                <w:szCs w:val="19"/>
              </w:rPr>
              <w:t>2016-2018</w:t>
            </w:r>
          </w:p>
        </w:tc>
        <w:tc>
          <w:tcPr>
            <w:tcW w:w="3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vAlign w:val="center"/>
          </w:tcPr>
          <w:p w:rsidR="000E3E21" w:rsidRDefault="000E3E21" w:rsidP="00357B21">
            <w:pPr>
              <w:spacing w:before="0"/>
              <w:jc w:val="center"/>
            </w:pPr>
            <w:r>
              <w:rPr>
                <w:sz w:val="19"/>
                <w:szCs w:val="19"/>
              </w:rPr>
              <w:t>2019-2021</w:t>
            </w:r>
          </w:p>
        </w:tc>
        <w:tc>
          <w:tcPr>
            <w:tcW w:w="29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vAlign w:val="center"/>
          </w:tcPr>
          <w:p w:rsidR="000E3E21" w:rsidRDefault="000E3E21" w:rsidP="00357B21">
            <w:pPr>
              <w:spacing w:before="0"/>
              <w:jc w:val="center"/>
            </w:pPr>
            <w:r>
              <w:rPr>
                <w:sz w:val="19"/>
                <w:szCs w:val="19"/>
              </w:rPr>
              <w:t>2022 -2023</w:t>
            </w:r>
          </w:p>
        </w:tc>
        <w:tc>
          <w:tcPr>
            <w:tcW w:w="19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vAlign w:val="center"/>
          </w:tcPr>
          <w:p w:rsidR="000E3E21" w:rsidRDefault="000E3E21" w:rsidP="00357B21">
            <w:pPr>
              <w:spacing w:before="0"/>
              <w:jc w:val="center"/>
            </w:pPr>
            <w:r>
              <w:rPr>
                <w:sz w:val="19"/>
                <w:szCs w:val="19"/>
              </w:rPr>
              <w:t>RAZEM 2016-2023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Poddziała-</w:t>
            </w:r>
          </w:p>
          <w:p w:rsidR="000E3E21" w:rsidRDefault="000E3E21" w:rsidP="00357B21">
            <w:pPr>
              <w:spacing w:before="0"/>
              <w:jc w:val="center"/>
            </w:pPr>
            <w:r>
              <w:rPr>
                <w:sz w:val="19"/>
                <w:szCs w:val="19"/>
              </w:rPr>
              <w:t>nie/zakres Programu</w:t>
            </w:r>
          </w:p>
        </w:tc>
      </w:tr>
      <w:tr w:rsidR="000E3E21" w:rsidTr="0024596A">
        <w:trPr>
          <w:trHeight w:val="834"/>
        </w:trPr>
        <w:tc>
          <w:tcPr>
            <w:tcW w:w="17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92D050"/>
            <w:vAlign w:val="center"/>
          </w:tcPr>
          <w:p w:rsidR="000E3E21" w:rsidRDefault="000E3E21" w:rsidP="00357B21">
            <w:pPr>
              <w:snapToGrid w:val="0"/>
              <w:spacing w:before="0"/>
              <w:jc w:val="left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CD5B4"/>
            <w:vAlign w:val="center"/>
          </w:tcPr>
          <w:p w:rsidR="000E3E21" w:rsidRDefault="000E3E21" w:rsidP="00357B21">
            <w:pPr>
              <w:spacing w:before="0"/>
              <w:jc w:val="center"/>
            </w:pPr>
            <w:r>
              <w:rPr>
                <w:sz w:val="19"/>
                <w:szCs w:val="19"/>
              </w:rPr>
              <w:t>Nazwa wskaźnika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CD5B4"/>
            <w:vAlign w:val="center"/>
          </w:tcPr>
          <w:p w:rsidR="000E3E21" w:rsidRDefault="000E3E21" w:rsidP="00357B21">
            <w:pPr>
              <w:spacing w:before="0"/>
              <w:jc w:val="center"/>
            </w:pPr>
            <w:r>
              <w:rPr>
                <w:sz w:val="19"/>
                <w:szCs w:val="19"/>
              </w:rPr>
              <w:t xml:space="preserve">Wartość z jednostką miary </w:t>
            </w:r>
          </w:p>
        </w:tc>
        <w:tc>
          <w:tcPr>
            <w:tcW w:w="11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CD5B4"/>
            <w:vAlign w:val="center"/>
          </w:tcPr>
          <w:p w:rsidR="000E3E21" w:rsidRDefault="000E3E21" w:rsidP="00357B21">
            <w:pPr>
              <w:spacing w:before="0"/>
              <w:jc w:val="center"/>
            </w:pPr>
            <w:r>
              <w:rPr>
                <w:sz w:val="19"/>
                <w:szCs w:val="19"/>
              </w:rPr>
              <w:t>% realizacji wskaźnika narastająco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CD5B4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Planowane wsparcie </w:t>
            </w:r>
          </w:p>
          <w:p w:rsidR="000E3E21" w:rsidRDefault="000E3E21" w:rsidP="00357B21">
            <w:pPr>
              <w:spacing w:before="0"/>
              <w:jc w:val="center"/>
            </w:pPr>
            <w:r>
              <w:rPr>
                <w:sz w:val="19"/>
                <w:szCs w:val="19"/>
              </w:rPr>
              <w:t>w PLN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CD5B4"/>
            <w:vAlign w:val="center"/>
          </w:tcPr>
          <w:p w:rsidR="000E3E21" w:rsidRDefault="000E3E21" w:rsidP="00357B21">
            <w:pPr>
              <w:spacing w:before="0"/>
              <w:jc w:val="center"/>
            </w:pPr>
            <w:r>
              <w:rPr>
                <w:sz w:val="19"/>
                <w:szCs w:val="19"/>
              </w:rPr>
              <w:t>Wartość z jednostką miary</w:t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CD5B4"/>
            <w:vAlign w:val="center"/>
          </w:tcPr>
          <w:p w:rsidR="000E3E21" w:rsidRDefault="000E3E21" w:rsidP="00357B21">
            <w:pPr>
              <w:spacing w:before="0"/>
              <w:jc w:val="center"/>
            </w:pPr>
            <w:r>
              <w:rPr>
                <w:sz w:val="19"/>
                <w:szCs w:val="19"/>
              </w:rPr>
              <w:t>% realizacji wskaźnika narastają-co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CD5B4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Planowane wsparcie</w:t>
            </w:r>
          </w:p>
          <w:p w:rsidR="000E3E21" w:rsidRDefault="000E3E21" w:rsidP="00357B21">
            <w:pPr>
              <w:spacing w:before="0"/>
              <w:jc w:val="center"/>
            </w:pPr>
            <w:r>
              <w:rPr>
                <w:sz w:val="19"/>
                <w:szCs w:val="19"/>
              </w:rPr>
              <w:t xml:space="preserve"> w PLN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CD5B4"/>
            <w:vAlign w:val="center"/>
          </w:tcPr>
          <w:p w:rsidR="000E3E21" w:rsidRDefault="000E3E21" w:rsidP="00357B21">
            <w:pPr>
              <w:spacing w:before="0"/>
              <w:jc w:val="center"/>
            </w:pPr>
            <w:r>
              <w:rPr>
                <w:sz w:val="19"/>
                <w:szCs w:val="19"/>
              </w:rPr>
              <w:t>Wartość z jednostką miary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CD5B4"/>
            <w:vAlign w:val="center"/>
          </w:tcPr>
          <w:p w:rsidR="000E3E21" w:rsidRDefault="000E3E21" w:rsidP="00357B21">
            <w:pPr>
              <w:spacing w:before="0"/>
              <w:jc w:val="center"/>
            </w:pPr>
            <w:r>
              <w:rPr>
                <w:sz w:val="19"/>
                <w:szCs w:val="19"/>
              </w:rPr>
              <w:t>% realizacji wskaźnika narastająco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CD5B4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Planowane wsparcie </w:t>
            </w:r>
          </w:p>
          <w:p w:rsidR="000E3E21" w:rsidRDefault="000E3E21" w:rsidP="00357B21">
            <w:pPr>
              <w:spacing w:before="0"/>
              <w:jc w:val="center"/>
            </w:pPr>
            <w:r>
              <w:rPr>
                <w:sz w:val="19"/>
                <w:szCs w:val="19"/>
              </w:rPr>
              <w:t>w PLN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CD5B4"/>
            <w:vAlign w:val="center"/>
          </w:tcPr>
          <w:p w:rsidR="000E3E21" w:rsidRDefault="000E3E21" w:rsidP="00357B21">
            <w:pPr>
              <w:spacing w:before="0"/>
              <w:jc w:val="center"/>
            </w:pPr>
            <w:r>
              <w:rPr>
                <w:sz w:val="19"/>
                <w:szCs w:val="19"/>
              </w:rPr>
              <w:t>Razem wartość wskaźników</w:t>
            </w:r>
          </w:p>
        </w:tc>
        <w:tc>
          <w:tcPr>
            <w:tcW w:w="1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CD5B4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Razem</w:t>
            </w:r>
          </w:p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planowane wsparcie</w:t>
            </w:r>
          </w:p>
          <w:p w:rsidR="000E3E21" w:rsidRDefault="000E3E21" w:rsidP="00357B21">
            <w:pPr>
              <w:spacing w:before="0"/>
              <w:jc w:val="center"/>
            </w:pPr>
            <w:r>
              <w:rPr>
                <w:sz w:val="19"/>
                <w:szCs w:val="19"/>
              </w:rPr>
              <w:t xml:space="preserve"> w PLN</w:t>
            </w:r>
          </w:p>
        </w:tc>
        <w:tc>
          <w:tcPr>
            <w:tcW w:w="12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/>
            <w:vAlign w:val="center"/>
          </w:tcPr>
          <w:p w:rsidR="000E3E21" w:rsidRDefault="000E3E21" w:rsidP="00357B21">
            <w:pPr>
              <w:snapToGrid w:val="0"/>
              <w:spacing w:before="0"/>
              <w:jc w:val="left"/>
            </w:pPr>
          </w:p>
        </w:tc>
      </w:tr>
      <w:tr w:rsidR="000E3E21" w:rsidTr="0024596A">
        <w:trPr>
          <w:trHeight w:val="183"/>
        </w:trPr>
        <w:tc>
          <w:tcPr>
            <w:tcW w:w="15735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vAlign w:val="center"/>
          </w:tcPr>
          <w:p w:rsidR="000E3E21" w:rsidRDefault="000E3E21" w:rsidP="00357B21">
            <w:pPr>
              <w:spacing w:before="0"/>
              <w:jc w:val="center"/>
            </w:pPr>
            <w:r>
              <w:rPr>
                <w:sz w:val="19"/>
                <w:szCs w:val="19"/>
              </w:rPr>
              <w:t>CEL SZCZEGÓŁOWY 1.1. ROZWÓJ LOKALNEJ INNOWACYJNEJ PRZEDSIĘBIORCZOŚCI</w:t>
            </w:r>
          </w:p>
        </w:tc>
      </w:tr>
      <w:tr w:rsidR="00322548" w:rsidRPr="002B034D" w:rsidTr="0024596A">
        <w:trPr>
          <w:trHeight w:val="631"/>
        </w:trPr>
        <w:tc>
          <w:tcPr>
            <w:tcW w:w="164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92D050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1.1.1. Innowacyjne przedsiębiorstwa na Równinie Wołomińskiej (grupy defaworyzowane)</w:t>
            </w:r>
          </w:p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left"/>
            </w:pPr>
            <w:r w:rsidRPr="002B034D">
              <w:rPr>
                <w:sz w:val="19"/>
                <w:szCs w:val="19"/>
              </w:rPr>
              <w:t>Liczba zrealizowanych operacji ukierunkowanych na innowacje</w:t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3 szt.</w:t>
            </w: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60%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150</w:t>
            </w:r>
            <w:r w:rsidR="00C14607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000</w:t>
            </w:r>
            <w:r w:rsidR="00C14607">
              <w:rPr>
                <w:sz w:val="19"/>
                <w:szCs w:val="19"/>
              </w:rPr>
              <w:t>,00</w:t>
            </w:r>
            <w:r w:rsidR="00357B21">
              <w:rPr>
                <w:sz w:val="19"/>
                <w:szCs w:val="19"/>
              </w:rPr>
              <w:t xml:space="preserve"> PLN</w:t>
            </w:r>
          </w:p>
          <w:p w:rsidR="00357B21" w:rsidRPr="002B034D" w:rsidRDefault="00357B21" w:rsidP="00357B21">
            <w:pPr>
              <w:spacing w:before="0"/>
              <w:jc w:val="center"/>
            </w:pPr>
            <w:r w:rsidRPr="00357B21">
              <w:rPr>
                <w:sz w:val="19"/>
                <w:szCs w:val="19"/>
                <w:highlight w:val="cyan"/>
              </w:rPr>
              <w:t>(37</w:t>
            </w:r>
            <w:r w:rsidR="00C14607">
              <w:rPr>
                <w:sz w:val="19"/>
                <w:szCs w:val="19"/>
                <w:highlight w:val="cyan"/>
              </w:rPr>
              <w:t> </w:t>
            </w:r>
            <w:r w:rsidRPr="00357B21">
              <w:rPr>
                <w:sz w:val="19"/>
                <w:szCs w:val="19"/>
                <w:highlight w:val="cyan"/>
              </w:rPr>
              <w:t>500</w:t>
            </w:r>
            <w:r w:rsidR="00C14607">
              <w:rPr>
                <w:sz w:val="19"/>
                <w:szCs w:val="19"/>
                <w:highlight w:val="cyan"/>
              </w:rPr>
              <w:t>,00</w:t>
            </w:r>
            <w:r w:rsidRPr="00357B21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2 szt.</w:t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</w:t>
            </w:r>
            <w:r w:rsidR="00C14607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000</w:t>
            </w:r>
            <w:r w:rsidR="00C14607">
              <w:rPr>
                <w:sz w:val="19"/>
                <w:szCs w:val="19"/>
              </w:rPr>
              <w:t>,00</w:t>
            </w:r>
            <w:r w:rsidR="00357B21">
              <w:rPr>
                <w:sz w:val="19"/>
                <w:szCs w:val="19"/>
              </w:rPr>
              <w:t>PLN</w:t>
            </w:r>
          </w:p>
          <w:p w:rsidR="00357B21" w:rsidRPr="002B034D" w:rsidRDefault="00357B21" w:rsidP="00357B21">
            <w:pPr>
              <w:spacing w:before="0"/>
              <w:jc w:val="center"/>
            </w:pPr>
            <w:r w:rsidRPr="00357B21">
              <w:rPr>
                <w:sz w:val="19"/>
                <w:szCs w:val="19"/>
                <w:highlight w:val="cyan"/>
              </w:rPr>
              <w:t>(25</w:t>
            </w:r>
            <w:r w:rsidR="00C14607">
              <w:rPr>
                <w:sz w:val="19"/>
                <w:szCs w:val="19"/>
                <w:highlight w:val="cyan"/>
              </w:rPr>
              <w:t> </w:t>
            </w:r>
            <w:r w:rsidRPr="00357B21">
              <w:rPr>
                <w:sz w:val="19"/>
                <w:szCs w:val="19"/>
                <w:highlight w:val="cyan"/>
              </w:rPr>
              <w:t>000</w:t>
            </w:r>
            <w:r w:rsidR="00C14607">
              <w:rPr>
                <w:sz w:val="19"/>
                <w:szCs w:val="19"/>
                <w:highlight w:val="cyan"/>
              </w:rPr>
              <w:t>,00</w:t>
            </w:r>
            <w:r w:rsidRPr="00357B21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0 szt.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5 szt.</w:t>
            </w: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 </w:t>
            </w:r>
          </w:p>
          <w:p w:rsidR="00322548" w:rsidRDefault="0024596A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3 100</w:t>
            </w:r>
            <w:r w:rsidR="00C14607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000</w:t>
            </w:r>
            <w:r w:rsidR="00C14607">
              <w:rPr>
                <w:sz w:val="19"/>
                <w:szCs w:val="19"/>
              </w:rPr>
              <w:t>,00</w:t>
            </w:r>
            <w:bookmarkStart w:id="2" w:name="_GoBack"/>
            <w:bookmarkEnd w:id="2"/>
            <w:r w:rsidR="00357B21">
              <w:rPr>
                <w:sz w:val="19"/>
                <w:szCs w:val="19"/>
              </w:rPr>
              <w:t xml:space="preserve"> PLN</w:t>
            </w:r>
          </w:p>
          <w:p w:rsidR="00357B21" w:rsidRPr="002B034D" w:rsidRDefault="00357B21" w:rsidP="00357B21">
            <w:pPr>
              <w:spacing w:before="0"/>
              <w:jc w:val="center"/>
            </w:pPr>
            <w:r w:rsidRPr="00357B21">
              <w:rPr>
                <w:sz w:val="19"/>
                <w:szCs w:val="19"/>
                <w:highlight w:val="cyan"/>
              </w:rPr>
              <w:t>(775</w:t>
            </w:r>
            <w:r w:rsidR="00C14607">
              <w:rPr>
                <w:sz w:val="19"/>
                <w:szCs w:val="19"/>
                <w:highlight w:val="cyan"/>
              </w:rPr>
              <w:t> </w:t>
            </w:r>
            <w:r w:rsidRPr="00357B21">
              <w:rPr>
                <w:sz w:val="19"/>
                <w:szCs w:val="19"/>
                <w:highlight w:val="cyan"/>
              </w:rPr>
              <w:t>000</w:t>
            </w:r>
            <w:r w:rsidR="00C14607">
              <w:rPr>
                <w:sz w:val="19"/>
                <w:szCs w:val="19"/>
                <w:highlight w:val="cyan"/>
              </w:rPr>
              <w:t>,00</w:t>
            </w:r>
            <w:r w:rsidRPr="00357B21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5DFEC"/>
            <w:vAlign w:val="center"/>
          </w:tcPr>
          <w:p w:rsidR="00322548" w:rsidRPr="002B034D" w:rsidRDefault="00322548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19.2 (2)</w:t>
            </w:r>
          </w:p>
        </w:tc>
      </w:tr>
      <w:tr w:rsidR="00322548" w:rsidRPr="002B034D" w:rsidTr="0024596A">
        <w:trPr>
          <w:trHeight w:val="580"/>
        </w:trPr>
        <w:tc>
          <w:tcPr>
            <w:tcW w:w="1647" w:type="dxa"/>
            <w:vMerge/>
            <w:tcBorders>
              <w:left w:val="single" w:sz="4" w:space="0" w:color="00000A"/>
            </w:tcBorders>
            <w:shd w:val="clear" w:color="auto" w:fill="92D050"/>
            <w:vAlign w:val="center"/>
          </w:tcPr>
          <w:p w:rsidR="00322548" w:rsidRPr="002B034D" w:rsidRDefault="00322548" w:rsidP="00357B21">
            <w:pPr>
              <w:spacing w:before="0"/>
              <w:jc w:val="center"/>
            </w:pP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left"/>
            </w:pPr>
            <w:r w:rsidRPr="002B034D">
              <w:rPr>
                <w:sz w:val="19"/>
                <w:szCs w:val="19"/>
              </w:rPr>
              <w:t>Liczba zrealizowanych operacji polegających na utworzeniu nowego przedsiębiorstwa (grupy defaworyzowane)</w:t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5 szt.</w:t>
            </w: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40%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250</w:t>
            </w:r>
            <w:r w:rsidR="00C14607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000</w:t>
            </w:r>
            <w:r w:rsidR="00C14607">
              <w:rPr>
                <w:sz w:val="19"/>
                <w:szCs w:val="19"/>
              </w:rPr>
              <w:t>,00</w:t>
            </w:r>
            <w:r w:rsidR="00357B21">
              <w:rPr>
                <w:sz w:val="19"/>
                <w:szCs w:val="19"/>
              </w:rPr>
              <w:t xml:space="preserve"> PLN</w:t>
            </w:r>
          </w:p>
          <w:p w:rsidR="00357B21" w:rsidRPr="002B034D" w:rsidRDefault="00357B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357B21">
              <w:rPr>
                <w:sz w:val="19"/>
                <w:szCs w:val="19"/>
                <w:highlight w:val="cyan"/>
              </w:rPr>
              <w:t>(62</w:t>
            </w:r>
            <w:r w:rsidR="00C14607">
              <w:rPr>
                <w:sz w:val="19"/>
                <w:szCs w:val="19"/>
                <w:highlight w:val="cyan"/>
              </w:rPr>
              <w:t> </w:t>
            </w:r>
            <w:r w:rsidRPr="00357B21">
              <w:rPr>
                <w:sz w:val="19"/>
                <w:szCs w:val="19"/>
                <w:highlight w:val="cyan"/>
              </w:rPr>
              <w:t>500</w:t>
            </w:r>
            <w:r w:rsidR="00C14607">
              <w:rPr>
                <w:sz w:val="19"/>
                <w:szCs w:val="19"/>
                <w:highlight w:val="cyan"/>
              </w:rPr>
              <w:t>,00</w:t>
            </w:r>
            <w:r w:rsidRPr="00357B21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5 szt.</w:t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80%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250</w:t>
            </w:r>
            <w:r w:rsidR="00C14607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000</w:t>
            </w:r>
            <w:r w:rsidR="00C14607">
              <w:rPr>
                <w:sz w:val="19"/>
                <w:szCs w:val="19"/>
              </w:rPr>
              <w:t>,00</w:t>
            </w:r>
            <w:r w:rsidR="00357B21">
              <w:rPr>
                <w:sz w:val="19"/>
                <w:szCs w:val="19"/>
              </w:rPr>
              <w:t xml:space="preserve"> PLN</w:t>
            </w:r>
          </w:p>
          <w:p w:rsidR="00357B21" w:rsidRPr="002B034D" w:rsidRDefault="00357B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357B21">
              <w:rPr>
                <w:sz w:val="19"/>
                <w:szCs w:val="19"/>
                <w:highlight w:val="cyan"/>
              </w:rPr>
              <w:t>(62</w:t>
            </w:r>
            <w:r w:rsidR="00C14607">
              <w:rPr>
                <w:sz w:val="19"/>
                <w:szCs w:val="19"/>
                <w:highlight w:val="cyan"/>
              </w:rPr>
              <w:t> </w:t>
            </w:r>
            <w:r w:rsidRPr="00357B21">
              <w:rPr>
                <w:sz w:val="19"/>
                <w:szCs w:val="19"/>
                <w:highlight w:val="cyan"/>
              </w:rPr>
              <w:t>500</w:t>
            </w:r>
            <w:r w:rsidR="00C14607">
              <w:rPr>
                <w:sz w:val="19"/>
                <w:szCs w:val="19"/>
                <w:highlight w:val="cyan"/>
              </w:rPr>
              <w:t>,00</w:t>
            </w:r>
            <w:r w:rsidRPr="00357B21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 szt.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</w:t>
            </w:r>
            <w:r w:rsidR="00C14607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000</w:t>
            </w:r>
            <w:r w:rsidR="00C14607">
              <w:rPr>
                <w:sz w:val="19"/>
                <w:szCs w:val="19"/>
              </w:rPr>
              <w:t>,00</w:t>
            </w:r>
            <w:r w:rsidR="00357B21">
              <w:rPr>
                <w:sz w:val="19"/>
                <w:szCs w:val="19"/>
              </w:rPr>
              <w:t xml:space="preserve"> PLN</w:t>
            </w:r>
            <w:r w:rsidR="00357B21">
              <w:rPr>
                <w:sz w:val="19"/>
                <w:szCs w:val="19"/>
              </w:rPr>
              <w:br/>
            </w:r>
            <w:r w:rsidR="00357B21" w:rsidRPr="00357B21">
              <w:rPr>
                <w:sz w:val="19"/>
                <w:szCs w:val="19"/>
                <w:highlight w:val="cyan"/>
              </w:rPr>
              <w:t>(25</w:t>
            </w:r>
            <w:r w:rsidR="00C14607">
              <w:rPr>
                <w:sz w:val="19"/>
                <w:szCs w:val="19"/>
                <w:highlight w:val="cyan"/>
              </w:rPr>
              <w:t> </w:t>
            </w:r>
            <w:r w:rsidR="00357B21" w:rsidRPr="00357B21">
              <w:rPr>
                <w:sz w:val="19"/>
                <w:szCs w:val="19"/>
                <w:highlight w:val="cyan"/>
              </w:rPr>
              <w:t>000</w:t>
            </w:r>
            <w:r w:rsidR="00C14607">
              <w:rPr>
                <w:sz w:val="19"/>
                <w:szCs w:val="19"/>
                <w:highlight w:val="cyan"/>
              </w:rPr>
              <w:t>,00</w:t>
            </w:r>
            <w:r w:rsidR="00357B21" w:rsidRPr="00357B21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12 szt.</w:t>
            </w:r>
          </w:p>
        </w:tc>
        <w:tc>
          <w:tcPr>
            <w:tcW w:w="1088" w:type="dxa"/>
            <w:gridSpan w:val="3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</w:p>
        </w:tc>
        <w:tc>
          <w:tcPr>
            <w:tcW w:w="123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5DFEC"/>
            <w:vAlign w:val="center"/>
          </w:tcPr>
          <w:p w:rsidR="00322548" w:rsidRPr="002B034D" w:rsidRDefault="00322548" w:rsidP="00357B21">
            <w:pPr>
              <w:spacing w:before="0"/>
              <w:jc w:val="center"/>
            </w:pPr>
          </w:p>
        </w:tc>
      </w:tr>
      <w:tr w:rsidR="00322548" w:rsidRPr="002B034D" w:rsidTr="0024596A">
        <w:trPr>
          <w:trHeight w:val="726"/>
        </w:trPr>
        <w:tc>
          <w:tcPr>
            <w:tcW w:w="164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92D050"/>
            <w:vAlign w:val="center"/>
          </w:tcPr>
          <w:p w:rsidR="00322548" w:rsidRPr="002B034D" w:rsidRDefault="00322548" w:rsidP="00357B21">
            <w:pPr>
              <w:snapToGrid w:val="0"/>
              <w:spacing w:before="0"/>
              <w:jc w:val="center"/>
            </w:pP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left"/>
            </w:pPr>
            <w:r w:rsidRPr="002B034D">
              <w:rPr>
                <w:sz w:val="19"/>
                <w:szCs w:val="19"/>
              </w:rPr>
              <w:t>Liczba</w:t>
            </w:r>
            <w:r w:rsidRPr="002B034D">
              <w:t xml:space="preserve"> </w:t>
            </w:r>
            <w:r w:rsidRPr="002B034D">
              <w:rPr>
                <w:sz w:val="19"/>
                <w:szCs w:val="19"/>
              </w:rPr>
              <w:t>zrealizowanych operacji polegających na utworzeniu nowego przedsiębiorstwa</w:t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15 szt.</w:t>
            </w: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27%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750</w:t>
            </w:r>
            <w:r w:rsidR="00C14607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000</w:t>
            </w:r>
            <w:r w:rsidR="00C14607">
              <w:rPr>
                <w:sz w:val="19"/>
                <w:szCs w:val="19"/>
              </w:rPr>
              <w:t>,00</w:t>
            </w:r>
            <w:r w:rsidR="00357B21">
              <w:rPr>
                <w:sz w:val="19"/>
                <w:szCs w:val="19"/>
              </w:rPr>
              <w:t xml:space="preserve"> PLN</w:t>
            </w:r>
          </w:p>
          <w:p w:rsidR="00357B21" w:rsidRPr="002B034D" w:rsidRDefault="00357B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357B21">
              <w:rPr>
                <w:sz w:val="19"/>
                <w:szCs w:val="19"/>
                <w:highlight w:val="cyan"/>
              </w:rPr>
              <w:t>(187</w:t>
            </w:r>
            <w:r w:rsidR="00C14607">
              <w:rPr>
                <w:sz w:val="19"/>
                <w:szCs w:val="19"/>
                <w:highlight w:val="cyan"/>
              </w:rPr>
              <w:t> </w:t>
            </w:r>
            <w:r w:rsidRPr="00357B21">
              <w:rPr>
                <w:sz w:val="19"/>
                <w:szCs w:val="19"/>
                <w:highlight w:val="cyan"/>
              </w:rPr>
              <w:t>500</w:t>
            </w:r>
            <w:r w:rsidR="00C14607">
              <w:rPr>
                <w:sz w:val="19"/>
                <w:szCs w:val="19"/>
                <w:highlight w:val="cyan"/>
              </w:rPr>
              <w:t>,00</w:t>
            </w:r>
            <w:r w:rsidRPr="00357B21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24596A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30</w:t>
            </w:r>
            <w:r w:rsidR="00322548" w:rsidRPr="002B034D">
              <w:rPr>
                <w:sz w:val="19"/>
                <w:szCs w:val="19"/>
              </w:rPr>
              <w:t xml:space="preserve"> szt.</w:t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Default="0024596A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1 500</w:t>
            </w:r>
            <w:r w:rsidR="00C14607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000</w:t>
            </w:r>
            <w:r w:rsidR="00C14607">
              <w:rPr>
                <w:sz w:val="19"/>
                <w:szCs w:val="19"/>
              </w:rPr>
              <w:t>,00</w:t>
            </w:r>
            <w:r w:rsidR="00357B21">
              <w:rPr>
                <w:sz w:val="19"/>
                <w:szCs w:val="19"/>
              </w:rPr>
              <w:t xml:space="preserve"> PLN</w:t>
            </w:r>
          </w:p>
          <w:p w:rsidR="00357B21" w:rsidRPr="002B034D" w:rsidRDefault="00357B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357B21">
              <w:rPr>
                <w:sz w:val="19"/>
                <w:szCs w:val="19"/>
                <w:highlight w:val="cyan"/>
              </w:rPr>
              <w:t>(375</w:t>
            </w:r>
            <w:r w:rsidR="00C14607">
              <w:rPr>
                <w:sz w:val="19"/>
                <w:szCs w:val="19"/>
                <w:highlight w:val="cyan"/>
              </w:rPr>
              <w:t> </w:t>
            </w:r>
            <w:r w:rsidRPr="00357B21">
              <w:rPr>
                <w:sz w:val="19"/>
                <w:szCs w:val="19"/>
                <w:highlight w:val="cyan"/>
              </w:rPr>
              <w:t>000</w:t>
            </w:r>
            <w:r w:rsidR="00C14607">
              <w:rPr>
                <w:sz w:val="19"/>
                <w:szCs w:val="19"/>
                <w:highlight w:val="cyan"/>
              </w:rPr>
              <w:t>,00</w:t>
            </w:r>
            <w:r w:rsidRPr="00357B21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 szt.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24596A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4</w:t>
            </w:r>
            <w:r w:rsidR="00322548" w:rsidRPr="002B034D">
              <w:rPr>
                <w:sz w:val="19"/>
                <w:szCs w:val="19"/>
              </w:rPr>
              <w:t>5 szt.</w:t>
            </w:r>
          </w:p>
        </w:tc>
        <w:tc>
          <w:tcPr>
            <w:tcW w:w="1088" w:type="dxa"/>
            <w:gridSpan w:val="3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</w:p>
        </w:tc>
        <w:tc>
          <w:tcPr>
            <w:tcW w:w="123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5DFEC"/>
            <w:vAlign w:val="center"/>
          </w:tcPr>
          <w:p w:rsidR="00322548" w:rsidRPr="002B034D" w:rsidRDefault="00322548" w:rsidP="00357B21">
            <w:pPr>
              <w:spacing w:before="0"/>
              <w:jc w:val="center"/>
            </w:pPr>
          </w:p>
        </w:tc>
      </w:tr>
      <w:tr w:rsidR="00322548" w:rsidRPr="002B034D" w:rsidTr="0024596A">
        <w:trPr>
          <w:trHeight w:val="813"/>
        </w:trPr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92D050"/>
            <w:vAlign w:val="center"/>
          </w:tcPr>
          <w:p w:rsidR="00322548" w:rsidRPr="002B034D" w:rsidRDefault="00322548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1.1.2. Stawiam na rozwój na Równinie Wołomińskiej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left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Liczba operacji polegających na rozwoju istniejącego przedsiębiorstwa</w:t>
            </w:r>
          </w:p>
          <w:p w:rsidR="00322548" w:rsidRPr="002B034D" w:rsidRDefault="00322548" w:rsidP="00357B21">
            <w:pPr>
              <w:spacing w:before="0"/>
              <w:jc w:val="left"/>
            </w:pP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4 szt.</w:t>
            </w: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FF48F9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20</w:t>
            </w:r>
            <w:r w:rsidR="00322548" w:rsidRPr="002B034D">
              <w:rPr>
                <w:sz w:val="19"/>
                <w:szCs w:val="19"/>
              </w:rPr>
              <w:t>%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600</w:t>
            </w:r>
            <w:r w:rsidR="00C14607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000</w:t>
            </w:r>
            <w:r w:rsidR="00C14607">
              <w:rPr>
                <w:sz w:val="19"/>
                <w:szCs w:val="19"/>
              </w:rPr>
              <w:t>,00</w:t>
            </w:r>
            <w:r w:rsidR="00357B21">
              <w:rPr>
                <w:sz w:val="19"/>
                <w:szCs w:val="19"/>
              </w:rPr>
              <w:t xml:space="preserve"> PLN</w:t>
            </w:r>
          </w:p>
          <w:p w:rsidR="00357B21" w:rsidRPr="002B034D" w:rsidRDefault="00357B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357B21">
              <w:rPr>
                <w:sz w:val="19"/>
                <w:szCs w:val="19"/>
                <w:highlight w:val="cyan"/>
              </w:rPr>
              <w:t>(150</w:t>
            </w:r>
            <w:r w:rsidR="00C14607">
              <w:rPr>
                <w:sz w:val="19"/>
                <w:szCs w:val="19"/>
                <w:highlight w:val="cyan"/>
              </w:rPr>
              <w:t> </w:t>
            </w:r>
            <w:r w:rsidRPr="00357B21">
              <w:rPr>
                <w:sz w:val="19"/>
                <w:szCs w:val="19"/>
                <w:highlight w:val="cyan"/>
              </w:rPr>
              <w:t>000</w:t>
            </w:r>
            <w:r w:rsidR="00C14607">
              <w:rPr>
                <w:sz w:val="19"/>
                <w:szCs w:val="19"/>
                <w:highlight w:val="cyan"/>
              </w:rPr>
              <w:t>,00</w:t>
            </w:r>
            <w:r w:rsidRPr="00357B21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6 szt.</w:t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FF48F9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51</w:t>
            </w:r>
            <w:r w:rsidR="00322548" w:rsidRPr="002B034D">
              <w:rPr>
                <w:sz w:val="19"/>
                <w:szCs w:val="19"/>
              </w:rPr>
              <w:t>%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900</w:t>
            </w:r>
            <w:r w:rsidR="00C14607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000</w:t>
            </w:r>
            <w:r w:rsidR="00C14607">
              <w:rPr>
                <w:sz w:val="19"/>
                <w:szCs w:val="19"/>
              </w:rPr>
              <w:t>,00</w:t>
            </w:r>
            <w:r w:rsidR="00357B21">
              <w:rPr>
                <w:sz w:val="19"/>
                <w:szCs w:val="19"/>
              </w:rPr>
              <w:t xml:space="preserve"> PLN</w:t>
            </w:r>
          </w:p>
          <w:p w:rsidR="00357B21" w:rsidRPr="002B034D" w:rsidRDefault="00357B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357B21">
              <w:rPr>
                <w:sz w:val="19"/>
                <w:szCs w:val="19"/>
                <w:highlight w:val="cyan"/>
              </w:rPr>
              <w:t>(225</w:t>
            </w:r>
            <w:r w:rsidR="00C14607">
              <w:rPr>
                <w:sz w:val="19"/>
                <w:szCs w:val="19"/>
                <w:highlight w:val="cyan"/>
              </w:rPr>
              <w:t> </w:t>
            </w:r>
            <w:r w:rsidRPr="00357B21">
              <w:rPr>
                <w:sz w:val="19"/>
                <w:szCs w:val="19"/>
                <w:highlight w:val="cyan"/>
              </w:rPr>
              <w:t>000</w:t>
            </w:r>
            <w:r w:rsidR="00C14607">
              <w:rPr>
                <w:sz w:val="19"/>
                <w:szCs w:val="19"/>
                <w:highlight w:val="cyan"/>
              </w:rPr>
              <w:t>,00</w:t>
            </w:r>
            <w:r w:rsidRPr="00357B21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FF48F9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8</w:t>
            </w:r>
            <w:r w:rsidR="00322548" w:rsidRPr="002B034D">
              <w:rPr>
                <w:sz w:val="19"/>
                <w:szCs w:val="19"/>
              </w:rPr>
              <w:t xml:space="preserve"> szt.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Default="00FF48F9" w:rsidP="00FF48F9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1 400</w:t>
            </w:r>
            <w:r w:rsidR="00C14607">
              <w:rPr>
                <w:sz w:val="19"/>
                <w:szCs w:val="19"/>
              </w:rPr>
              <w:t> </w:t>
            </w:r>
            <w:r w:rsidR="00322548" w:rsidRPr="002B034D">
              <w:rPr>
                <w:sz w:val="19"/>
                <w:szCs w:val="19"/>
              </w:rPr>
              <w:t>000</w:t>
            </w:r>
            <w:r w:rsidR="00C14607">
              <w:rPr>
                <w:sz w:val="19"/>
                <w:szCs w:val="19"/>
              </w:rPr>
              <w:t>,00</w:t>
            </w:r>
            <w:r w:rsidR="00357B21">
              <w:rPr>
                <w:sz w:val="19"/>
                <w:szCs w:val="19"/>
              </w:rPr>
              <w:t xml:space="preserve"> PLN</w:t>
            </w:r>
          </w:p>
          <w:p w:rsidR="00357B21" w:rsidRPr="002B034D" w:rsidRDefault="00357B21" w:rsidP="00FF48F9">
            <w:pPr>
              <w:spacing w:before="0"/>
              <w:jc w:val="center"/>
              <w:rPr>
                <w:sz w:val="19"/>
                <w:szCs w:val="19"/>
              </w:rPr>
            </w:pPr>
            <w:r w:rsidRPr="00357B21">
              <w:rPr>
                <w:sz w:val="19"/>
                <w:szCs w:val="19"/>
                <w:highlight w:val="cyan"/>
              </w:rPr>
              <w:t>(350</w:t>
            </w:r>
            <w:r w:rsidR="00C14607">
              <w:rPr>
                <w:sz w:val="19"/>
                <w:szCs w:val="19"/>
                <w:highlight w:val="cyan"/>
              </w:rPr>
              <w:t> </w:t>
            </w:r>
            <w:r w:rsidRPr="00357B21">
              <w:rPr>
                <w:sz w:val="19"/>
                <w:szCs w:val="19"/>
                <w:highlight w:val="cyan"/>
              </w:rPr>
              <w:t>000</w:t>
            </w:r>
            <w:r w:rsidR="00C14607">
              <w:rPr>
                <w:sz w:val="19"/>
                <w:szCs w:val="19"/>
                <w:highlight w:val="cyan"/>
              </w:rPr>
              <w:t>,00</w:t>
            </w:r>
            <w:r w:rsidRPr="00357B21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FF48F9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</w:t>
            </w:r>
            <w:r w:rsidR="00FF48F9" w:rsidRPr="002B034D">
              <w:rPr>
                <w:sz w:val="19"/>
                <w:szCs w:val="19"/>
              </w:rPr>
              <w:t>8</w:t>
            </w:r>
            <w:r w:rsidRPr="002B034D">
              <w:rPr>
                <w:sz w:val="19"/>
                <w:szCs w:val="19"/>
              </w:rPr>
              <w:t xml:space="preserve"> szt.</w:t>
            </w:r>
          </w:p>
        </w:tc>
        <w:tc>
          <w:tcPr>
            <w:tcW w:w="1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Default="00FF48F9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2 9</w:t>
            </w:r>
            <w:r w:rsidR="00322548" w:rsidRPr="002B034D">
              <w:rPr>
                <w:sz w:val="19"/>
                <w:szCs w:val="19"/>
              </w:rPr>
              <w:t>00</w:t>
            </w:r>
            <w:r w:rsidR="00C14607">
              <w:rPr>
                <w:sz w:val="19"/>
                <w:szCs w:val="19"/>
              </w:rPr>
              <w:t> </w:t>
            </w:r>
            <w:r w:rsidR="00322548" w:rsidRPr="002B034D">
              <w:rPr>
                <w:sz w:val="19"/>
                <w:szCs w:val="19"/>
              </w:rPr>
              <w:t>000</w:t>
            </w:r>
            <w:r w:rsidR="00C14607">
              <w:rPr>
                <w:sz w:val="19"/>
                <w:szCs w:val="19"/>
              </w:rPr>
              <w:t>,00</w:t>
            </w:r>
            <w:r w:rsidR="00357B21">
              <w:rPr>
                <w:sz w:val="19"/>
                <w:szCs w:val="19"/>
              </w:rPr>
              <w:t xml:space="preserve"> PLN</w:t>
            </w:r>
          </w:p>
          <w:p w:rsidR="00357B21" w:rsidRPr="002B034D" w:rsidRDefault="00357B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357B21">
              <w:rPr>
                <w:sz w:val="19"/>
                <w:szCs w:val="19"/>
                <w:highlight w:val="cyan"/>
              </w:rPr>
              <w:t>(725</w:t>
            </w:r>
            <w:r w:rsidR="00C14607">
              <w:rPr>
                <w:sz w:val="19"/>
                <w:szCs w:val="19"/>
                <w:highlight w:val="cyan"/>
              </w:rPr>
              <w:t> </w:t>
            </w:r>
            <w:r w:rsidRPr="00357B21">
              <w:rPr>
                <w:sz w:val="19"/>
                <w:szCs w:val="19"/>
                <w:highlight w:val="cyan"/>
              </w:rPr>
              <w:t>000</w:t>
            </w:r>
            <w:r w:rsidR="00C14607">
              <w:rPr>
                <w:sz w:val="19"/>
                <w:szCs w:val="19"/>
                <w:highlight w:val="cyan"/>
              </w:rPr>
              <w:t>,00</w:t>
            </w:r>
            <w:r w:rsidRPr="00357B21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123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5DFEC"/>
            <w:vAlign w:val="center"/>
          </w:tcPr>
          <w:p w:rsidR="00322548" w:rsidRPr="002B034D" w:rsidRDefault="00322548" w:rsidP="00357B21">
            <w:pPr>
              <w:snapToGrid w:val="0"/>
              <w:spacing w:before="0"/>
              <w:jc w:val="center"/>
            </w:pPr>
          </w:p>
        </w:tc>
      </w:tr>
      <w:tr w:rsidR="00322548" w:rsidRPr="002B034D" w:rsidTr="0024596A">
        <w:trPr>
          <w:trHeight w:val="926"/>
        </w:trPr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92D050"/>
            <w:vAlign w:val="center"/>
          </w:tcPr>
          <w:p w:rsidR="00322548" w:rsidRPr="002B034D" w:rsidRDefault="00322548" w:rsidP="00357B21">
            <w:pPr>
              <w:snapToGrid w:val="0"/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1.1.3. Inkubator to początek (grupy defowaryzowane)</w:t>
            </w:r>
          </w:p>
          <w:p w:rsidR="00322548" w:rsidRPr="002B034D" w:rsidRDefault="00322548" w:rsidP="00357B21">
            <w:pPr>
              <w:snapToGrid w:val="0"/>
              <w:spacing w:before="0"/>
              <w:jc w:val="center"/>
            </w:pPr>
            <w:r w:rsidRPr="002B034D">
              <w:rPr>
                <w:sz w:val="19"/>
                <w:szCs w:val="19"/>
              </w:rPr>
              <w:t>(przedsięwzięcie usunięte z uwagi na konieczność redukcji środków w wyniku realizacji § 8 Umowy ramowej)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left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Liczba nowych inkubatorów (centrów) przetwórstwa lokalnego</w:t>
            </w:r>
          </w:p>
          <w:p w:rsidR="00322548" w:rsidRPr="002B034D" w:rsidRDefault="00322548" w:rsidP="00357B21">
            <w:pPr>
              <w:spacing w:before="0"/>
              <w:jc w:val="left"/>
            </w:pP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 szt.</w:t>
            </w: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0%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 szt.</w:t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0%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 szt.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0 %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 szt.</w:t>
            </w:r>
          </w:p>
        </w:tc>
        <w:tc>
          <w:tcPr>
            <w:tcW w:w="1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2548" w:rsidRPr="002B034D" w:rsidRDefault="00322548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123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center"/>
          </w:tcPr>
          <w:p w:rsidR="00322548" w:rsidRPr="002B034D" w:rsidRDefault="00322548" w:rsidP="00357B21">
            <w:pPr>
              <w:snapToGrid w:val="0"/>
              <w:spacing w:before="0"/>
              <w:jc w:val="center"/>
            </w:pPr>
          </w:p>
        </w:tc>
      </w:tr>
      <w:tr w:rsidR="000E3E21" w:rsidRPr="002B034D" w:rsidTr="0024596A">
        <w:trPr>
          <w:trHeight w:val="196"/>
        </w:trPr>
        <w:tc>
          <w:tcPr>
            <w:tcW w:w="15735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CEL SZCZEGÓŁOWY 1.2. PODNIESIENIE KOMPETENCJI MIESZKAŃCÓW OBSZARU LSR</w:t>
            </w:r>
          </w:p>
        </w:tc>
      </w:tr>
      <w:tr w:rsidR="000E3E21" w:rsidRPr="002B034D" w:rsidTr="0024596A">
        <w:trPr>
          <w:trHeight w:val="1602"/>
        </w:trPr>
        <w:tc>
          <w:tcPr>
            <w:tcW w:w="164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92D050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lastRenderedPageBreak/>
              <w:t>1.2.1. Program Aktywności Lokalnej (grupy defowaryzowane)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left"/>
            </w:pPr>
            <w:r w:rsidRPr="002B034D">
              <w:rPr>
                <w:sz w:val="19"/>
                <w:szCs w:val="19"/>
              </w:rPr>
              <w:t>Liczba operacji wzmacniających kapitał społ. w tym przez podnoszenie wiedzy społeczności lokalnej, w tym również grupy defaworyzowane</w:t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24596A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  <w:r w:rsidR="000E3E21" w:rsidRPr="002B034D">
              <w:rPr>
                <w:sz w:val="19"/>
                <w:szCs w:val="19"/>
              </w:rPr>
              <w:t xml:space="preserve"> szt.</w:t>
            </w: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0%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24596A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  <w:r w:rsidR="000E3E21" w:rsidRPr="002B034D">
              <w:rPr>
                <w:sz w:val="19"/>
                <w:szCs w:val="19"/>
              </w:rPr>
              <w:t xml:space="preserve"> szt.</w:t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24596A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 szt.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24596A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  <w:r w:rsidR="000E3E21" w:rsidRPr="002B034D">
              <w:rPr>
                <w:sz w:val="19"/>
                <w:szCs w:val="19"/>
              </w:rPr>
              <w:t xml:space="preserve"> szt.</w:t>
            </w:r>
          </w:p>
        </w:tc>
        <w:tc>
          <w:tcPr>
            <w:tcW w:w="133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</w:p>
          <w:p w:rsidR="000E3E21" w:rsidRPr="002B034D" w:rsidRDefault="0024596A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5DFEC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19.2 (1)</w:t>
            </w:r>
          </w:p>
        </w:tc>
      </w:tr>
      <w:tr w:rsidR="000E3E21" w:rsidRPr="002B034D" w:rsidTr="0024596A">
        <w:trPr>
          <w:trHeight w:val="133"/>
        </w:trPr>
        <w:tc>
          <w:tcPr>
            <w:tcW w:w="164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92D050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left"/>
              <w:rPr>
                <w:sz w:val="19"/>
                <w:szCs w:val="19"/>
              </w:rPr>
            </w:pPr>
          </w:p>
          <w:p w:rsidR="000E3E21" w:rsidRPr="002B034D" w:rsidRDefault="000E3E21" w:rsidP="00357B21">
            <w:pPr>
              <w:shd w:val="clear" w:color="auto" w:fill="FFFFFF" w:themeFill="background1"/>
              <w:spacing w:before="0"/>
              <w:jc w:val="left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 xml:space="preserve">Liczba szkoleń </w:t>
            </w:r>
          </w:p>
          <w:p w:rsidR="000E3E21" w:rsidRPr="002B034D" w:rsidRDefault="000E3E21" w:rsidP="00357B21">
            <w:pPr>
              <w:spacing w:before="0"/>
              <w:jc w:val="left"/>
              <w:rPr>
                <w:sz w:val="19"/>
                <w:szCs w:val="19"/>
              </w:rPr>
            </w:pPr>
          </w:p>
          <w:p w:rsidR="000E3E21" w:rsidRPr="002B034D" w:rsidRDefault="000E3E21" w:rsidP="00357B21">
            <w:pPr>
              <w:spacing w:before="0"/>
              <w:jc w:val="left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 xml:space="preserve">0 szt. 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24596A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  <w:r w:rsidR="000E3E21" w:rsidRPr="002B034D">
              <w:rPr>
                <w:sz w:val="19"/>
                <w:szCs w:val="19"/>
              </w:rPr>
              <w:t xml:space="preserve"> szt.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24596A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  <w:r w:rsidR="000E3E21" w:rsidRPr="002B034D">
              <w:rPr>
                <w:sz w:val="19"/>
                <w:szCs w:val="19"/>
              </w:rPr>
              <w:t xml:space="preserve"> szt</w:t>
            </w:r>
            <w:r w:rsidRPr="002B034D">
              <w:rPr>
                <w:sz w:val="19"/>
                <w:szCs w:val="19"/>
              </w:rPr>
              <w:t>.</w:t>
            </w:r>
          </w:p>
        </w:tc>
        <w:tc>
          <w:tcPr>
            <w:tcW w:w="1332" w:type="dxa"/>
            <w:gridSpan w:val="4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</w:p>
        </w:tc>
      </w:tr>
      <w:tr w:rsidR="000E3E21" w:rsidRPr="002B034D" w:rsidTr="0024596A">
        <w:trPr>
          <w:trHeight w:val="239"/>
        </w:trPr>
        <w:tc>
          <w:tcPr>
            <w:tcW w:w="15735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FUNKCJONOWANIE LGD W RAMACH CELU OGÓLNEGO 1. LOKALNA I SPOŁECZNA PRZEDSIĘBIORCZOŚĆ WYKORZYSTUJĄCA LOKALNE RYNKI POTENCJAŁY I ZASOBY</w:t>
            </w:r>
          </w:p>
        </w:tc>
      </w:tr>
      <w:tr w:rsidR="000E3E21" w:rsidRPr="002B034D" w:rsidTr="0024596A">
        <w:trPr>
          <w:trHeight w:val="707"/>
        </w:trPr>
        <w:tc>
          <w:tcPr>
            <w:tcW w:w="164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92D050"/>
            <w:vAlign w:val="center"/>
          </w:tcPr>
          <w:p w:rsidR="000E3E21" w:rsidRPr="002B034D" w:rsidRDefault="000E3E21" w:rsidP="00357B21">
            <w:pPr>
              <w:snapToGrid w:val="0"/>
              <w:spacing w:before="0"/>
              <w:jc w:val="center"/>
            </w:pPr>
            <w:r w:rsidRPr="002B034D">
              <w:rPr>
                <w:sz w:val="19"/>
                <w:szCs w:val="19"/>
              </w:rPr>
              <w:t>1.3. Funkcjonowanie LGD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Liczba osobodni szkoleń dla pracowników LGD</w:t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5 szt.</w:t>
            </w: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30%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4</w:t>
            </w:r>
            <w:r w:rsidR="00E06AC9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500</w:t>
            </w:r>
            <w:r w:rsidR="00E06AC9">
              <w:rPr>
                <w:sz w:val="19"/>
                <w:szCs w:val="19"/>
              </w:rPr>
              <w:t xml:space="preserve">,00 </w:t>
            </w:r>
            <w:r w:rsidR="00357B21">
              <w:rPr>
                <w:sz w:val="19"/>
                <w:szCs w:val="19"/>
              </w:rPr>
              <w:t xml:space="preserve"> PLN</w:t>
            </w:r>
          </w:p>
          <w:p w:rsidR="00357B21" w:rsidRPr="002B034D" w:rsidRDefault="00357B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357B21">
              <w:rPr>
                <w:sz w:val="19"/>
                <w:szCs w:val="19"/>
                <w:highlight w:val="cyan"/>
              </w:rPr>
              <w:t>(1</w:t>
            </w:r>
            <w:r w:rsidR="00E06AC9">
              <w:rPr>
                <w:sz w:val="19"/>
                <w:szCs w:val="19"/>
                <w:highlight w:val="cyan"/>
              </w:rPr>
              <w:t> </w:t>
            </w:r>
            <w:r w:rsidRPr="00357B21">
              <w:rPr>
                <w:sz w:val="19"/>
                <w:szCs w:val="19"/>
                <w:highlight w:val="cyan"/>
              </w:rPr>
              <w:t>125</w:t>
            </w:r>
            <w:r w:rsidR="00E06AC9">
              <w:rPr>
                <w:sz w:val="19"/>
                <w:szCs w:val="19"/>
                <w:highlight w:val="cyan"/>
              </w:rPr>
              <w:t>,00</w:t>
            </w:r>
            <w:r w:rsidRPr="00357B21">
              <w:rPr>
                <w:sz w:val="19"/>
                <w:szCs w:val="19"/>
                <w:highlight w:val="cyan"/>
              </w:rPr>
              <w:t xml:space="preserve"> EUR)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5 szt.</w:t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60%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7B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4</w:t>
            </w:r>
            <w:r w:rsidR="00E06AC9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500</w:t>
            </w:r>
            <w:r w:rsidR="00E06AC9">
              <w:rPr>
                <w:sz w:val="19"/>
                <w:szCs w:val="19"/>
              </w:rPr>
              <w:t xml:space="preserve">,00 </w:t>
            </w:r>
            <w:r w:rsidR="00357B21">
              <w:rPr>
                <w:sz w:val="19"/>
                <w:szCs w:val="19"/>
              </w:rPr>
              <w:t>PLN</w:t>
            </w:r>
          </w:p>
          <w:p w:rsidR="000E3E21" w:rsidRPr="002B034D" w:rsidRDefault="00357B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357B21">
              <w:rPr>
                <w:sz w:val="19"/>
                <w:szCs w:val="19"/>
                <w:highlight w:val="cyan"/>
              </w:rPr>
              <w:t>(1</w:t>
            </w:r>
            <w:r w:rsidR="00E06AC9">
              <w:rPr>
                <w:sz w:val="19"/>
                <w:szCs w:val="19"/>
                <w:highlight w:val="cyan"/>
              </w:rPr>
              <w:t> </w:t>
            </w:r>
            <w:r w:rsidRPr="00357B21">
              <w:rPr>
                <w:sz w:val="19"/>
                <w:szCs w:val="19"/>
                <w:highlight w:val="cyan"/>
              </w:rPr>
              <w:t>125</w:t>
            </w:r>
            <w:r w:rsidR="00E06AC9">
              <w:rPr>
                <w:sz w:val="19"/>
                <w:szCs w:val="19"/>
                <w:highlight w:val="cyan"/>
              </w:rPr>
              <w:t>,00</w:t>
            </w:r>
            <w:r w:rsidRPr="00357B21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3 szt.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6</w:t>
            </w:r>
            <w:r w:rsidR="00E06AC9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000</w:t>
            </w:r>
            <w:r w:rsidR="00E06AC9">
              <w:rPr>
                <w:sz w:val="19"/>
                <w:szCs w:val="19"/>
              </w:rPr>
              <w:t>,00</w:t>
            </w:r>
            <w:r w:rsidR="00357B21">
              <w:rPr>
                <w:sz w:val="19"/>
                <w:szCs w:val="19"/>
              </w:rPr>
              <w:t xml:space="preserve"> PLN</w:t>
            </w:r>
          </w:p>
          <w:p w:rsidR="00357B21" w:rsidRPr="002B034D" w:rsidRDefault="00357B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357B21">
              <w:rPr>
                <w:sz w:val="19"/>
                <w:szCs w:val="19"/>
                <w:highlight w:val="cyan"/>
              </w:rPr>
              <w:t>(1</w:t>
            </w:r>
            <w:r w:rsidR="00E06AC9">
              <w:rPr>
                <w:sz w:val="19"/>
                <w:szCs w:val="19"/>
                <w:highlight w:val="cyan"/>
              </w:rPr>
              <w:t> </w:t>
            </w:r>
            <w:r w:rsidRPr="00357B21">
              <w:rPr>
                <w:sz w:val="19"/>
                <w:szCs w:val="19"/>
                <w:highlight w:val="cyan"/>
              </w:rPr>
              <w:t>500</w:t>
            </w:r>
            <w:r w:rsidR="00E06AC9">
              <w:rPr>
                <w:sz w:val="19"/>
                <w:szCs w:val="19"/>
                <w:highlight w:val="cyan"/>
              </w:rPr>
              <w:t>,00</w:t>
            </w:r>
            <w:r w:rsidRPr="00357B21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13 szt.</w:t>
            </w:r>
          </w:p>
        </w:tc>
        <w:tc>
          <w:tcPr>
            <w:tcW w:w="13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15</w:t>
            </w:r>
            <w:r w:rsidR="0024596A" w:rsidRPr="002B034D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000</w:t>
            </w:r>
            <w:r w:rsidR="0024596A" w:rsidRPr="002B034D">
              <w:rPr>
                <w:sz w:val="19"/>
                <w:szCs w:val="19"/>
              </w:rPr>
              <w:t>,00</w:t>
            </w:r>
            <w:r w:rsidR="00357B21">
              <w:rPr>
                <w:sz w:val="19"/>
                <w:szCs w:val="19"/>
              </w:rPr>
              <w:t xml:space="preserve"> PLN</w:t>
            </w:r>
          </w:p>
          <w:p w:rsidR="00357B21" w:rsidRPr="002B034D" w:rsidRDefault="00357B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357B21">
              <w:rPr>
                <w:sz w:val="19"/>
                <w:szCs w:val="19"/>
                <w:highlight w:val="cyan"/>
              </w:rPr>
              <w:t>(3</w:t>
            </w:r>
            <w:r w:rsidR="00E06AC9">
              <w:rPr>
                <w:sz w:val="19"/>
                <w:szCs w:val="19"/>
                <w:highlight w:val="cyan"/>
              </w:rPr>
              <w:t> </w:t>
            </w:r>
            <w:r w:rsidRPr="00357B21">
              <w:rPr>
                <w:sz w:val="19"/>
                <w:szCs w:val="19"/>
                <w:highlight w:val="cyan"/>
              </w:rPr>
              <w:t>750</w:t>
            </w:r>
            <w:r w:rsidR="00E06AC9">
              <w:rPr>
                <w:sz w:val="19"/>
                <w:szCs w:val="19"/>
                <w:highlight w:val="cyan"/>
              </w:rPr>
              <w:t>,00</w:t>
            </w:r>
            <w:r w:rsidRPr="00357B21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19.4</w:t>
            </w:r>
          </w:p>
          <w:p w:rsidR="000E3E21" w:rsidRPr="002B034D" w:rsidRDefault="000E3E21" w:rsidP="00357B21">
            <w:pPr>
              <w:spacing w:before="0"/>
              <w:jc w:val="center"/>
            </w:pPr>
          </w:p>
        </w:tc>
      </w:tr>
      <w:tr w:rsidR="000E3E21" w:rsidRPr="002B034D" w:rsidTr="0024596A">
        <w:trPr>
          <w:trHeight w:val="556"/>
        </w:trPr>
        <w:tc>
          <w:tcPr>
            <w:tcW w:w="164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92D050"/>
            <w:vAlign w:val="center"/>
          </w:tcPr>
          <w:p w:rsidR="000E3E21" w:rsidRPr="002B034D" w:rsidRDefault="000E3E21" w:rsidP="00357B21">
            <w:pPr>
              <w:snapToGrid w:val="0"/>
              <w:spacing w:before="0"/>
              <w:jc w:val="center"/>
            </w:pP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Liczba osobodni szkoleń dla organów LGD</w:t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 xml:space="preserve"> 8 szt.</w:t>
            </w: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40%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6</w:t>
            </w:r>
            <w:r w:rsidR="00357B21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000</w:t>
            </w:r>
            <w:r w:rsidR="00357B21">
              <w:rPr>
                <w:sz w:val="19"/>
                <w:szCs w:val="19"/>
              </w:rPr>
              <w:t xml:space="preserve"> PLN</w:t>
            </w:r>
          </w:p>
          <w:p w:rsidR="00357B21" w:rsidRPr="002B034D" w:rsidRDefault="00357B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357B21">
              <w:rPr>
                <w:sz w:val="19"/>
                <w:szCs w:val="19"/>
                <w:highlight w:val="cyan"/>
              </w:rPr>
              <w:t>(1</w:t>
            </w:r>
            <w:r w:rsidR="00E06AC9">
              <w:rPr>
                <w:sz w:val="19"/>
                <w:szCs w:val="19"/>
                <w:highlight w:val="cyan"/>
              </w:rPr>
              <w:t xml:space="preserve"> 500,00 </w:t>
            </w:r>
            <w:r w:rsidRPr="00357B21">
              <w:rPr>
                <w:sz w:val="19"/>
                <w:szCs w:val="19"/>
                <w:highlight w:val="cyan"/>
              </w:rPr>
              <w:t>EUR)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5 szt.</w:t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70%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4</w:t>
            </w:r>
            <w:r w:rsidR="00357B21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500</w:t>
            </w:r>
            <w:r w:rsidR="00357B21">
              <w:rPr>
                <w:sz w:val="19"/>
                <w:szCs w:val="19"/>
              </w:rPr>
              <w:t xml:space="preserve"> PLN</w:t>
            </w:r>
          </w:p>
          <w:p w:rsidR="00357B21" w:rsidRPr="002B034D" w:rsidRDefault="00357B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357B21">
              <w:rPr>
                <w:sz w:val="19"/>
                <w:szCs w:val="19"/>
                <w:highlight w:val="cyan"/>
              </w:rPr>
              <w:t>(1</w:t>
            </w:r>
            <w:r w:rsidR="00E06AC9">
              <w:rPr>
                <w:sz w:val="19"/>
                <w:szCs w:val="19"/>
                <w:highlight w:val="cyan"/>
              </w:rPr>
              <w:t> </w:t>
            </w:r>
            <w:r w:rsidRPr="00357B21">
              <w:rPr>
                <w:sz w:val="19"/>
                <w:szCs w:val="19"/>
                <w:highlight w:val="cyan"/>
              </w:rPr>
              <w:t>125</w:t>
            </w:r>
            <w:r w:rsidR="00E06AC9">
              <w:rPr>
                <w:sz w:val="19"/>
                <w:szCs w:val="19"/>
                <w:highlight w:val="cyan"/>
              </w:rPr>
              <w:t>,00</w:t>
            </w:r>
            <w:r w:rsidRPr="00357B21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5 szt.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7B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4</w:t>
            </w:r>
            <w:r w:rsidR="00357B21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500</w:t>
            </w:r>
            <w:r w:rsidR="00357B21">
              <w:rPr>
                <w:sz w:val="19"/>
                <w:szCs w:val="19"/>
              </w:rPr>
              <w:t xml:space="preserve"> PLN</w:t>
            </w:r>
          </w:p>
          <w:p w:rsidR="000E3E21" w:rsidRPr="002B034D" w:rsidRDefault="00357B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357B21">
              <w:rPr>
                <w:sz w:val="19"/>
                <w:szCs w:val="19"/>
                <w:highlight w:val="cyan"/>
              </w:rPr>
              <w:t>(1</w:t>
            </w:r>
            <w:r w:rsidR="00E06AC9">
              <w:rPr>
                <w:sz w:val="19"/>
                <w:szCs w:val="19"/>
                <w:highlight w:val="cyan"/>
              </w:rPr>
              <w:t> </w:t>
            </w:r>
            <w:r w:rsidRPr="00357B21">
              <w:rPr>
                <w:sz w:val="19"/>
                <w:szCs w:val="19"/>
                <w:highlight w:val="cyan"/>
              </w:rPr>
              <w:t>125</w:t>
            </w:r>
            <w:r w:rsidR="00E06AC9">
              <w:rPr>
                <w:sz w:val="19"/>
                <w:szCs w:val="19"/>
                <w:highlight w:val="cyan"/>
              </w:rPr>
              <w:t>,00</w:t>
            </w:r>
            <w:r w:rsidRPr="00357B21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18 szt.</w:t>
            </w:r>
          </w:p>
        </w:tc>
        <w:tc>
          <w:tcPr>
            <w:tcW w:w="13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15</w:t>
            </w:r>
            <w:r w:rsidR="0024596A" w:rsidRPr="002B034D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000</w:t>
            </w:r>
            <w:r w:rsidR="0024596A" w:rsidRPr="002B034D">
              <w:rPr>
                <w:sz w:val="19"/>
                <w:szCs w:val="19"/>
              </w:rPr>
              <w:t>,00</w:t>
            </w:r>
            <w:r w:rsidR="00357B21">
              <w:rPr>
                <w:sz w:val="19"/>
                <w:szCs w:val="19"/>
              </w:rPr>
              <w:t xml:space="preserve"> PLN</w:t>
            </w:r>
          </w:p>
          <w:p w:rsidR="00357B21" w:rsidRPr="002B034D" w:rsidRDefault="00357B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357B21">
              <w:rPr>
                <w:sz w:val="19"/>
                <w:szCs w:val="19"/>
                <w:highlight w:val="cyan"/>
              </w:rPr>
              <w:t>(3</w:t>
            </w:r>
            <w:r w:rsidR="00E06AC9">
              <w:rPr>
                <w:sz w:val="19"/>
                <w:szCs w:val="19"/>
                <w:highlight w:val="cyan"/>
              </w:rPr>
              <w:t> </w:t>
            </w:r>
            <w:r w:rsidRPr="00357B21">
              <w:rPr>
                <w:sz w:val="19"/>
                <w:szCs w:val="19"/>
                <w:highlight w:val="cyan"/>
              </w:rPr>
              <w:t>750</w:t>
            </w:r>
            <w:r w:rsidR="00E06AC9">
              <w:rPr>
                <w:sz w:val="19"/>
                <w:szCs w:val="19"/>
                <w:highlight w:val="cyan"/>
              </w:rPr>
              <w:t>,00</w:t>
            </w:r>
            <w:r w:rsidRPr="00357B21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center"/>
          </w:tcPr>
          <w:p w:rsidR="000E3E21" w:rsidRPr="002B034D" w:rsidRDefault="000E3E21" w:rsidP="006D692A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 xml:space="preserve">19.4 </w:t>
            </w:r>
          </w:p>
        </w:tc>
      </w:tr>
      <w:tr w:rsidR="000E3E21" w:rsidRPr="002B034D" w:rsidTr="0024596A">
        <w:trPr>
          <w:trHeight w:val="277"/>
        </w:trPr>
        <w:tc>
          <w:tcPr>
            <w:tcW w:w="15735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ANIMACJA SPOŁECZNOŚCI LOKALNEJW RAMACH CELU OGÓLNEGO 1. LOKALNA I SPOŁECZNA PRZEDSIĘBIORCZOŚĆ WYKORZYSTUJĄCA LOKALNE RYNKI POTENCJAŁY I ZASOBY</w:t>
            </w:r>
          </w:p>
        </w:tc>
      </w:tr>
      <w:tr w:rsidR="000E3E21" w:rsidRPr="002B034D" w:rsidTr="0024596A">
        <w:trPr>
          <w:trHeight w:val="744"/>
        </w:trPr>
        <w:tc>
          <w:tcPr>
            <w:tcW w:w="164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92D050"/>
            <w:vAlign w:val="center"/>
          </w:tcPr>
          <w:p w:rsidR="000E3E21" w:rsidRPr="002B034D" w:rsidRDefault="000E3E21" w:rsidP="00357B21">
            <w:pPr>
              <w:snapToGrid w:val="0"/>
              <w:spacing w:before="0"/>
              <w:jc w:val="center"/>
            </w:pPr>
            <w:r w:rsidRPr="002B034D">
              <w:rPr>
                <w:sz w:val="19"/>
                <w:szCs w:val="19"/>
              </w:rPr>
              <w:t>1.4. Animacja społeczności lokalnej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left"/>
            </w:pPr>
            <w:r w:rsidRPr="002B034D">
              <w:rPr>
                <w:sz w:val="19"/>
                <w:szCs w:val="19"/>
              </w:rPr>
              <w:t>Liczba podmiotów, którym udzielono indywidualnego doradztwa</w:t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50 szt.</w:t>
            </w: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50%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49</w:t>
            </w:r>
            <w:r w:rsidR="00357B21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688</w:t>
            </w:r>
            <w:r w:rsidR="00357B21">
              <w:rPr>
                <w:sz w:val="19"/>
                <w:szCs w:val="19"/>
              </w:rPr>
              <w:t xml:space="preserve"> PLN</w:t>
            </w:r>
          </w:p>
          <w:p w:rsidR="00357B21" w:rsidRPr="002B034D" w:rsidRDefault="00357B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357B21">
              <w:rPr>
                <w:sz w:val="19"/>
                <w:szCs w:val="19"/>
                <w:highlight w:val="cyan"/>
              </w:rPr>
              <w:t>(12</w:t>
            </w:r>
            <w:r w:rsidR="006D692A">
              <w:rPr>
                <w:sz w:val="19"/>
                <w:szCs w:val="19"/>
                <w:highlight w:val="cyan"/>
              </w:rPr>
              <w:t> </w:t>
            </w:r>
            <w:r w:rsidRPr="00357B21">
              <w:rPr>
                <w:sz w:val="19"/>
                <w:szCs w:val="19"/>
                <w:highlight w:val="cyan"/>
              </w:rPr>
              <w:t>422</w:t>
            </w:r>
            <w:r w:rsidR="006D692A">
              <w:rPr>
                <w:sz w:val="19"/>
                <w:szCs w:val="19"/>
                <w:highlight w:val="cyan"/>
              </w:rPr>
              <w:t>,00</w:t>
            </w:r>
            <w:r w:rsidRPr="00357B21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25 szt.</w:t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75%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24</w:t>
            </w:r>
            <w:r w:rsidR="00357B21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843</w:t>
            </w:r>
            <w:r w:rsidR="00357B21">
              <w:rPr>
                <w:sz w:val="19"/>
                <w:szCs w:val="19"/>
              </w:rPr>
              <w:t xml:space="preserve"> PLN</w:t>
            </w:r>
          </w:p>
          <w:p w:rsidR="00357B21" w:rsidRPr="002B034D" w:rsidRDefault="00357B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357B21">
              <w:rPr>
                <w:sz w:val="19"/>
                <w:szCs w:val="19"/>
                <w:highlight w:val="cyan"/>
              </w:rPr>
              <w:t>(6</w:t>
            </w:r>
            <w:r w:rsidR="00BF6180">
              <w:rPr>
                <w:sz w:val="19"/>
                <w:szCs w:val="19"/>
                <w:highlight w:val="cyan"/>
              </w:rPr>
              <w:t xml:space="preserve"> </w:t>
            </w:r>
            <w:r w:rsidRPr="00357B21">
              <w:rPr>
                <w:sz w:val="19"/>
                <w:szCs w:val="19"/>
                <w:highlight w:val="cyan"/>
              </w:rPr>
              <w:t>210,75 EUR)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25 szt.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24</w:t>
            </w:r>
            <w:r w:rsidR="00357B21">
              <w:rPr>
                <w:sz w:val="19"/>
                <w:szCs w:val="19"/>
              </w:rPr>
              <w:t> </w:t>
            </w:r>
            <w:r w:rsidR="006D692A">
              <w:rPr>
                <w:sz w:val="19"/>
                <w:szCs w:val="19"/>
              </w:rPr>
              <w:t>843</w:t>
            </w:r>
            <w:r w:rsidR="00357B21">
              <w:rPr>
                <w:sz w:val="19"/>
                <w:szCs w:val="19"/>
              </w:rPr>
              <w:t xml:space="preserve"> PLN</w:t>
            </w:r>
          </w:p>
          <w:p w:rsidR="00357B21" w:rsidRPr="002B034D" w:rsidRDefault="00357B21" w:rsidP="005E1DC5">
            <w:pPr>
              <w:spacing w:before="0"/>
              <w:jc w:val="center"/>
              <w:rPr>
                <w:sz w:val="19"/>
                <w:szCs w:val="19"/>
              </w:rPr>
            </w:pPr>
            <w:r w:rsidRPr="00357B21">
              <w:rPr>
                <w:sz w:val="19"/>
                <w:szCs w:val="19"/>
                <w:highlight w:val="cyan"/>
              </w:rPr>
              <w:t>(</w:t>
            </w:r>
            <w:r w:rsidR="005E1DC5">
              <w:rPr>
                <w:sz w:val="19"/>
                <w:szCs w:val="19"/>
                <w:highlight w:val="cyan"/>
              </w:rPr>
              <w:t>6 </w:t>
            </w:r>
            <w:r w:rsidR="006D692A">
              <w:rPr>
                <w:sz w:val="19"/>
                <w:szCs w:val="19"/>
                <w:highlight w:val="cyan"/>
              </w:rPr>
              <w:t>210</w:t>
            </w:r>
            <w:r w:rsidR="005E1DC5">
              <w:rPr>
                <w:sz w:val="19"/>
                <w:szCs w:val="19"/>
                <w:highlight w:val="cyan"/>
              </w:rPr>
              <w:t>,</w:t>
            </w:r>
            <w:r w:rsidR="006D692A">
              <w:rPr>
                <w:sz w:val="19"/>
                <w:szCs w:val="19"/>
                <w:highlight w:val="cyan"/>
              </w:rPr>
              <w:t>75</w:t>
            </w:r>
            <w:r w:rsidR="005E1DC5">
              <w:rPr>
                <w:sz w:val="19"/>
                <w:szCs w:val="19"/>
                <w:highlight w:val="cyan"/>
              </w:rPr>
              <w:t xml:space="preserve"> </w:t>
            </w:r>
            <w:r w:rsidRPr="00357B21">
              <w:rPr>
                <w:sz w:val="19"/>
                <w:szCs w:val="19"/>
                <w:highlight w:val="cyan"/>
              </w:rPr>
              <w:t>EUR)</w:t>
            </w: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 szt.</w:t>
            </w:r>
          </w:p>
        </w:tc>
        <w:tc>
          <w:tcPr>
            <w:tcW w:w="1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99</w:t>
            </w:r>
            <w:r w:rsidR="0024596A" w:rsidRPr="002B034D">
              <w:rPr>
                <w:sz w:val="19"/>
                <w:szCs w:val="19"/>
              </w:rPr>
              <w:t> </w:t>
            </w:r>
            <w:r w:rsidR="006D692A">
              <w:rPr>
                <w:sz w:val="19"/>
                <w:szCs w:val="19"/>
              </w:rPr>
              <w:t>376</w:t>
            </w:r>
            <w:r w:rsidR="0024596A" w:rsidRPr="002B034D">
              <w:rPr>
                <w:sz w:val="19"/>
                <w:szCs w:val="19"/>
              </w:rPr>
              <w:t>,00</w:t>
            </w:r>
            <w:r w:rsidR="00357B21">
              <w:rPr>
                <w:sz w:val="19"/>
                <w:szCs w:val="19"/>
              </w:rPr>
              <w:t xml:space="preserve"> PLN</w:t>
            </w:r>
          </w:p>
          <w:p w:rsidR="00357B21" w:rsidRPr="002B034D" w:rsidRDefault="00357B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357B21">
              <w:rPr>
                <w:sz w:val="19"/>
                <w:szCs w:val="19"/>
                <w:highlight w:val="cyan"/>
              </w:rPr>
              <w:t>(24</w:t>
            </w:r>
            <w:r w:rsidR="00BF6180">
              <w:rPr>
                <w:sz w:val="19"/>
                <w:szCs w:val="19"/>
                <w:highlight w:val="cyan"/>
              </w:rPr>
              <w:t xml:space="preserve"> </w:t>
            </w:r>
            <w:r w:rsidRPr="00357B21">
              <w:rPr>
                <w:sz w:val="19"/>
                <w:szCs w:val="19"/>
                <w:highlight w:val="cyan"/>
              </w:rPr>
              <w:t>843,75</w:t>
            </w:r>
            <w:r>
              <w:rPr>
                <w:sz w:val="19"/>
                <w:szCs w:val="19"/>
                <w:highlight w:val="cyan"/>
              </w:rPr>
              <w:t xml:space="preserve"> EUR</w:t>
            </w:r>
            <w:r w:rsidRPr="00357B21">
              <w:rPr>
                <w:sz w:val="19"/>
                <w:szCs w:val="19"/>
                <w:highlight w:val="cya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center"/>
          </w:tcPr>
          <w:p w:rsidR="000E3E21" w:rsidRPr="002B034D" w:rsidRDefault="000E3E21" w:rsidP="006D692A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 xml:space="preserve">19.4 </w:t>
            </w:r>
          </w:p>
        </w:tc>
      </w:tr>
      <w:tr w:rsidR="000E3E21" w:rsidRPr="002B034D" w:rsidTr="0024596A">
        <w:trPr>
          <w:trHeight w:val="740"/>
        </w:trPr>
        <w:tc>
          <w:tcPr>
            <w:tcW w:w="164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92D050"/>
            <w:vAlign w:val="center"/>
          </w:tcPr>
          <w:p w:rsidR="000E3E21" w:rsidRPr="002B034D" w:rsidRDefault="000E3E21" w:rsidP="00357B21">
            <w:pPr>
              <w:snapToGrid w:val="0"/>
              <w:spacing w:before="0"/>
              <w:jc w:val="center"/>
            </w:pP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left"/>
            </w:pPr>
            <w:r w:rsidRPr="002B034D">
              <w:rPr>
                <w:sz w:val="19"/>
                <w:szCs w:val="19"/>
              </w:rPr>
              <w:t>Liczba spotkań informacyjno-konsultacyjnych LGD z mieszkańcami</w:t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13 szt.</w:t>
            </w: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50%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7B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49 688</w:t>
            </w:r>
            <w:r w:rsidR="00357B21">
              <w:rPr>
                <w:sz w:val="19"/>
                <w:szCs w:val="19"/>
              </w:rPr>
              <w:t xml:space="preserve"> PLN</w:t>
            </w:r>
          </w:p>
          <w:p w:rsidR="000E3E21" w:rsidRPr="002B034D" w:rsidRDefault="00357B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357B21">
              <w:rPr>
                <w:sz w:val="19"/>
                <w:szCs w:val="19"/>
                <w:highlight w:val="cyan"/>
              </w:rPr>
              <w:t>(12</w:t>
            </w:r>
            <w:r w:rsidR="006D692A">
              <w:rPr>
                <w:sz w:val="19"/>
                <w:szCs w:val="19"/>
                <w:highlight w:val="cyan"/>
              </w:rPr>
              <w:t> </w:t>
            </w:r>
            <w:r w:rsidRPr="00357B21">
              <w:rPr>
                <w:sz w:val="19"/>
                <w:szCs w:val="19"/>
                <w:highlight w:val="cyan"/>
              </w:rPr>
              <w:t>422</w:t>
            </w:r>
            <w:r w:rsidR="006D692A">
              <w:rPr>
                <w:sz w:val="19"/>
                <w:szCs w:val="19"/>
                <w:highlight w:val="cyan"/>
              </w:rPr>
              <w:t>,00</w:t>
            </w:r>
            <w:r w:rsidRPr="00357B21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6 szt.</w:t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75%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7B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24 843</w:t>
            </w:r>
            <w:r w:rsidR="00357B21">
              <w:rPr>
                <w:sz w:val="19"/>
                <w:szCs w:val="19"/>
              </w:rPr>
              <w:t xml:space="preserve"> PLN</w:t>
            </w:r>
          </w:p>
          <w:p w:rsidR="000E3E21" w:rsidRPr="002B034D" w:rsidRDefault="00357B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357B21">
              <w:rPr>
                <w:sz w:val="19"/>
                <w:szCs w:val="19"/>
                <w:highlight w:val="cyan"/>
              </w:rPr>
              <w:t>(6</w:t>
            </w:r>
            <w:r w:rsidR="00BF6180">
              <w:rPr>
                <w:sz w:val="19"/>
                <w:szCs w:val="19"/>
                <w:highlight w:val="cyan"/>
              </w:rPr>
              <w:t xml:space="preserve"> </w:t>
            </w:r>
            <w:r w:rsidRPr="00357B21">
              <w:rPr>
                <w:sz w:val="19"/>
                <w:szCs w:val="19"/>
                <w:highlight w:val="cyan"/>
              </w:rPr>
              <w:t>210,75 EUR)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6 szt.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24</w:t>
            </w:r>
            <w:r w:rsidR="00357B21">
              <w:rPr>
                <w:sz w:val="19"/>
                <w:szCs w:val="19"/>
              </w:rPr>
              <w:t> </w:t>
            </w:r>
            <w:r w:rsidR="006D692A">
              <w:rPr>
                <w:sz w:val="19"/>
                <w:szCs w:val="19"/>
              </w:rPr>
              <w:t>843</w:t>
            </w:r>
            <w:r w:rsidR="00357B21">
              <w:rPr>
                <w:sz w:val="19"/>
                <w:szCs w:val="19"/>
              </w:rPr>
              <w:t xml:space="preserve"> PLN</w:t>
            </w:r>
          </w:p>
          <w:p w:rsidR="00357B21" w:rsidRPr="002B034D" w:rsidRDefault="00357B21" w:rsidP="005E1DC5">
            <w:pPr>
              <w:spacing w:before="0"/>
              <w:jc w:val="center"/>
              <w:rPr>
                <w:sz w:val="19"/>
                <w:szCs w:val="19"/>
              </w:rPr>
            </w:pPr>
            <w:r w:rsidRPr="00357B21">
              <w:rPr>
                <w:sz w:val="19"/>
                <w:szCs w:val="19"/>
                <w:highlight w:val="cyan"/>
              </w:rPr>
              <w:t>(</w:t>
            </w:r>
            <w:r w:rsidR="005E1DC5">
              <w:rPr>
                <w:sz w:val="19"/>
                <w:szCs w:val="19"/>
                <w:highlight w:val="cyan"/>
              </w:rPr>
              <w:t>6 </w:t>
            </w:r>
            <w:r w:rsidR="006D692A">
              <w:rPr>
                <w:sz w:val="19"/>
                <w:szCs w:val="19"/>
                <w:highlight w:val="cyan"/>
              </w:rPr>
              <w:t>210</w:t>
            </w:r>
            <w:r w:rsidR="005E1DC5">
              <w:rPr>
                <w:sz w:val="19"/>
                <w:szCs w:val="19"/>
                <w:highlight w:val="cyan"/>
              </w:rPr>
              <w:t>,</w:t>
            </w:r>
            <w:r w:rsidR="006D692A">
              <w:rPr>
                <w:sz w:val="19"/>
                <w:szCs w:val="19"/>
                <w:highlight w:val="cyan"/>
              </w:rPr>
              <w:t>75</w:t>
            </w:r>
            <w:r w:rsidRPr="00357B21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20 szt.</w:t>
            </w:r>
          </w:p>
        </w:tc>
        <w:tc>
          <w:tcPr>
            <w:tcW w:w="1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99</w:t>
            </w:r>
            <w:r w:rsidR="0024596A" w:rsidRPr="002B034D">
              <w:rPr>
                <w:sz w:val="19"/>
                <w:szCs w:val="19"/>
              </w:rPr>
              <w:t> </w:t>
            </w:r>
            <w:r w:rsidR="006D692A">
              <w:rPr>
                <w:sz w:val="19"/>
                <w:szCs w:val="19"/>
              </w:rPr>
              <w:t>376</w:t>
            </w:r>
            <w:r w:rsidR="0024596A" w:rsidRPr="002B034D">
              <w:rPr>
                <w:sz w:val="19"/>
                <w:szCs w:val="19"/>
              </w:rPr>
              <w:t>,00</w:t>
            </w:r>
            <w:r w:rsidR="00357B21">
              <w:rPr>
                <w:sz w:val="19"/>
                <w:szCs w:val="19"/>
              </w:rPr>
              <w:t xml:space="preserve"> PLN</w:t>
            </w:r>
          </w:p>
          <w:p w:rsidR="00357B21" w:rsidRPr="002B034D" w:rsidRDefault="00357B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357B21">
              <w:rPr>
                <w:sz w:val="19"/>
                <w:szCs w:val="19"/>
                <w:highlight w:val="cyan"/>
              </w:rPr>
              <w:t>(24</w:t>
            </w:r>
            <w:r w:rsidR="00BF6180">
              <w:rPr>
                <w:sz w:val="19"/>
                <w:szCs w:val="19"/>
                <w:highlight w:val="cyan"/>
              </w:rPr>
              <w:t xml:space="preserve"> </w:t>
            </w:r>
            <w:r w:rsidRPr="00357B21">
              <w:rPr>
                <w:sz w:val="19"/>
                <w:szCs w:val="19"/>
                <w:highlight w:val="cyan"/>
              </w:rPr>
              <w:t>843,75</w:t>
            </w:r>
            <w:r>
              <w:rPr>
                <w:sz w:val="19"/>
                <w:szCs w:val="19"/>
                <w:highlight w:val="cyan"/>
              </w:rPr>
              <w:t xml:space="preserve"> EUR</w:t>
            </w:r>
            <w:r w:rsidRPr="00357B21">
              <w:rPr>
                <w:sz w:val="19"/>
                <w:szCs w:val="19"/>
                <w:highlight w:val="cya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center"/>
          </w:tcPr>
          <w:p w:rsidR="000E3E21" w:rsidRPr="002B034D" w:rsidRDefault="000E3E21" w:rsidP="006D692A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 xml:space="preserve">19.4 </w:t>
            </w:r>
          </w:p>
        </w:tc>
      </w:tr>
      <w:tr w:rsidR="000E3E21" w:rsidRPr="002B034D" w:rsidTr="0024596A">
        <w:trPr>
          <w:trHeight w:val="64"/>
        </w:trPr>
        <w:tc>
          <w:tcPr>
            <w:tcW w:w="16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6E3BC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CEL OGÓLNY 2 AKTYWIZACJA MIESZKAŃCÓW I WSPARCIE ROZWOJU OBSZARU LGD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Lata</w:t>
            </w:r>
          </w:p>
        </w:tc>
        <w:tc>
          <w:tcPr>
            <w:tcW w:w="27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2016-2018</w:t>
            </w:r>
          </w:p>
        </w:tc>
        <w:tc>
          <w:tcPr>
            <w:tcW w:w="3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2019-2021</w:t>
            </w:r>
          </w:p>
        </w:tc>
        <w:tc>
          <w:tcPr>
            <w:tcW w:w="29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2022 -2023</w:t>
            </w:r>
          </w:p>
        </w:tc>
        <w:tc>
          <w:tcPr>
            <w:tcW w:w="21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RAZEM 2016-2023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proofErr w:type="spellStart"/>
            <w:r w:rsidRPr="002B034D">
              <w:rPr>
                <w:sz w:val="19"/>
                <w:szCs w:val="19"/>
              </w:rPr>
              <w:t>Poddziała</w:t>
            </w:r>
            <w:proofErr w:type="spellEnd"/>
            <w:r w:rsidRPr="002B034D">
              <w:rPr>
                <w:sz w:val="19"/>
                <w:szCs w:val="19"/>
              </w:rPr>
              <w:t>-nie/zakres Programu</w:t>
            </w:r>
          </w:p>
        </w:tc>
      </w:tr>
      <w:tr w:rsidR="000E3E21" w:rsidRPr="002B034D" w:rsidTr="0024596A">
        <w:trPr>
          <w:trHeight w:val="749"/>
        </w:trPr>
        <w:tc>
          <w:tcPr>
            <w:tcW w:w="16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6E3BC"/>
            <w:vAlign w:val="center"/>
          </w:tcPr>
          <w:p w:rsidR="000E3E21" w:rsidRPr="002B034D" w:rsidRDefault="000E3E21" w:rsidP="00357B21">
            <w:pPr>
              <w:snapToGrid w:val="0"/>
              <w:spacing w:before="0"/>
              <w:jc w:val="left"/>
            </w:pP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CD5B4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Nazwa wskaźnika</w:t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CD5B4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 xml:space="preserve">Wartość z jedno-stką miary </w:t>
            </w: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CD5B4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% realizacji wskaźnika narastająco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CD5B4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Planowane wsparcie</w:t>
            </w:r>
          </w:p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w PLN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CD5B4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Wartość z jednostką miary</w:t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CD5B4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% realizacji wskaźnika narasta-</w:t>
            </w:r>
            <w:proofErr w:type="spellStart"/>
            <w:r w:rsidRPr="002B034D">
              <w:rPr>
                <w:sz w:val="19"/>
                <w:szCs w:val="19"/>
              </w:rPr>
              <w:t>jąco</w:t>
            </w:r>
            <w:proofErr w:type="spellEnd"/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CD5B4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Planowane wsparcie</w:t>
            </w:r>
          </w:p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w PLN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CD5B4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Wartość z jednostką miary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CD5B4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% realizacji wskaźnika narasta-jąco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CD5B4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Planowane wsparcie</w:t>
            </w:r>
          </w:p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w PLN</w:t>
            </w: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CD5B4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Razem wartość wskaźni-ków</w:t>
            </w:r>
          </w:p>
        </w:tc>
        <w:tc>
          <w:tcPr>
            <w:tcW w:w="1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CD5B4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Razem planowane wsparcie</w:t>
            </w:r>
          </w:p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w PLN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vAlign w:val="center"/>
          </w:tcPr>
          <w:p w:rsidR="000E3E21" w:rsidRPr="002B034D" w:rsidRDefault="000E3E21" w:rsidP="00357B21">
            <w:pPr>
              <w:snapToGrid w:val="0"/>
              <w:spacing w:before="0"/>
              <w:jc w:val="center"/>
            </w:pPr>
          </w:p>
        </w:tc>
      </w:tr>
      <w:tr w:rsidR="000E3E21" w:rsidRPr="002B034D" w:rsidTr="0024596A">
        <w:trPr>
          <w:trHeight w:val="213"/>
        </w:trPr>
        <w:tc>
          <w:tcPr>
            <w:tcW w:w="15735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CEL SZCZEGÓŁOWY 2.1. ROZWÓJ LOKALNEJ INFRASTRUKTURY SŁUŻĄCEJ TURYSTYCE, KULTURZE I REKREACJI</w:t>
            </w:r>
          </w:p>
        </w:tc>
      </w:tr>
      <w:tr w:rsidR="000E3E21" w:rsidRPr="002B034D" w:rsidTr="00E06AC9">
        <w:trPr>
          <w:trHeight w:val="1018"/>
        </w:trPr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C000"/>
            <w:vAlign w:val="center"/>
          </w:tcPr>
          <w:p w:rsidR="000E3E21" w:rsidRPr="002B034D" w:rsidRDefault="000E3E21" w:rsidP="00357B21">
            <w:pPr>
              <w:suppressAutoHyphens/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2.1.1. Rzeki atrakcyjne turystycznie (RAT)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left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Liczba zrealizowanych projektów współpracy</w:t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 szt.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60</w:t>
            </w:r>
            <w:r w:rsidR="00BF6180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000</w:t>
            </w:r>
            <w:r w:rsidR="00BF6180">
              <w:rPr>
                <w:sz w:val="19"/>
                <w:szCs w:val="19"/>
              </w:rPr>
              <w:t xml:space="preserve"> PLN</w:t>
            </w:r>
          </w:p>
          <w:p w:rsidR="00BF6180" w:rsidRPr="002B034D" w:rsidRDefault="00BF6180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BF6180">
              <w:rPr>
                <w:sz w:val="19"/>
                <w:szCs w:val="19"/>
                <w:highlight w:val="cyan"/>
              </w:rPr>
              <w:t>(15</w:t>
            </w:r>
            <w:r w:rsidR="00E06AC9">
              <w:rPr>
                <w:sz w:val="19"/>
                <w:szCs w:val="19"/>
                <w:highlight w:val="cyan"/>
              </w:rPr>
              <w:t> </w:t>
            </w:r>
            <w:r w:rsidRPr="00BF6180">
              <w:rPr>
                <w:sz w:val="19"/>
                <w:szCs w:val="19"/>
                <w:highlight w:val="cyan"/>
              </w:rPr>
              <w:t>000</w:t>
            </w:r>
            <w:r w:rsidR="00E06AC9">
              <w:rPr>
                <w:sz w:val="19"/>
                <w:szCs w:val="19"/>
                <w:highlight w:val="cyan"/>
              </w:rPr>
              <w:t>,00</w:t>
            </w:r>
            <w:r w:rsidRPr="00BF6180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1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6D692A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6D692A">
              <w:rPr>
                <w:sz w:val="19"/>
                <w:szCs w:val="19"/>
              </w:rPr>
              <w:t>1 szt.</w:t>
            </w:r>
          </w:p>
        </w:tc>
        <w:tc>
          <w:tcPr>
            <w:tcW w:w="1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6D692A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6D692A">
              <w:rPr>
                <w:sz w:val="19"/>
                <w:szCs w:val="19"/>
              </w:rPr>
              <w:t>60</w:t>
            </w:r>
            <w:r w:rsidR="0024596A" w:rsidRPr="006D692A">
              <w:rPr>
                <w:sz w:val="19"/>
                <w:szCs w:val="19"/>
              </w:rPr>
              <w:t> </w:t>
            </w:r>
            <w:r w:rsidRPr="006D692A">
              <w:rPr>
                <w:sz w:val="19"/>
                <w:szCs w:val="19"/>
              </w:rPr>
              <w:t>000</w:t>
            </w:r>
            <w:r w:rsidR="0024596A" w:rsidRPr="006D692A">
              <w:rPr>
                <w:sz w:val="19"/>
                <w:szCs w:val="19"/>
              </w:rPr>
              <w:t>,00</w:t>
            </w:r>
            <w:r w:rsidR="00BF6180" w:rsidRPr="006D692A">
              <w:rPr>
                <w:sz w:val="19"/>
                <w:szCs w:val="19"/>
              </w:rPr>
              <w:t xml:space="preserve"> PLN</w:t>
            </w:r>
          </w:p>
          <w:p w:rsidR="00BF6180" w:rsidRPr="006D692A" w:rsidRDefault="00BF6180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6D692A">
              <w:rPr>
                <w:sz w:val="19"/>
                <w:szCs w:val="19"/>
                <w:highlight w:val="cyan"/>
              </w:rPr>
              <w:t>(15</w:t>
            </w:r>
            <w:r w:rsidR="00E06AC9">
              <w:rPr>
                <w:sz w:val="19"/>
                <w:szCs w:val="19"/>
                <w:highlight w:val="cyan"/>
              </w:rPr>
              <w:t> </w:t>
            </w:r>
            <w:r w:rsidRPr="006D692A">
              <w:rPr>
                <w:sz w:val="19"/>
                <w:szCs w:val="19"/>
                <w:highlight w:val="cyan"/>
              </w:rPr>
              <w:t>000</w:t>
            </w:r>
            <w:r w:rsidR="00E06AC9">
              <w:rPr>
                <w:sz w:val="19"/>
                <w:szCs w:val="19"/>
                <w:highlight w:val="cyan"/>
              </w:rPr>
              <w:t>,00</w:t>
            </w:r>
            <w:r w:rsidRPr="006D692A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19.3</w:t>
            </w:r>
            <w:r w:rsidR="006D692A">
              <w:rPr>
                <w:sz w:val="19"/>
                <w:szCs w:val="19"/>
              </w:rPr>
              <w:t xml:space="preserve"> </w:t>
            </w:r>
          </w:p>
        </w:tc>
      </w:tr>
      <w:tr w:rsidR="000E3E21" w:rsidRPr="002B034D" w:rsidTr="00E06AC9">
        <w:trPr>
          <w:trHeight w:val="1417"/>
        </w:trPr>
        <w:tc>
          <w:tcPr>
            <w:tcW w:w="164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C000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lastRenderedPageBreak/>
              <w:t>2.1.2. Turystyka, Rekreacja i Kultura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left"/>
            </w:pPr>
            <w:r w:rsidRPr="002B034D">
              <w:rPr>
                <w:sz w:val="19"/>
                <w:szCs w:val="19"/>
              </w:rPr>
              <w:t>Liczba nowych obiektów infrastruktury turystycznej i rekreacyjnej</w:t>
            </w:r>
            <w:r w:rsidRPr="002B034D" w:rsidDel="00926014">
              <w:rPr>
                <w:sz w:val="19"/>
                <w:szCs w:val="19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6 szt.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40%</w:t>
            </w:r>
          </w:p>
        </w:tc>
        <w:tc>
          <w:tcPr>
            <w:tcW w:w="10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F6180" w:rsidRDefault="000E3E21" w:rsidP="00BF6180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2 040</w:t>
            </w:r>
            <w:r w:rsidR="00BF6180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000</w:t>
            </w:r>
            <w:r w:rsidR="00BF6180">
              <w:rPr>
                <w:sz w:val="19"/>
                <w:szCs w:val="19"/>
              </w:rPr>
              <w:t xml:space="preserve"> PLN</w:t>
            </w:r>
          </w:p>
          <w:p w:rsidR="00BF6180" w:rsidRPr="00BF6180" w:rsidRDefault="00BF6180" w:rsidP="00BF6180">
            <w:pPr>
              <w:spacing w:before="0"/>
              <w:jc w:val="center"/>
              <w:rPr>
                <w:sz w:val="19"/>
                <w:szCs w:val="19"/>
              </w:rPr>
            </w:pPr>
            <w:r w:rsidRPr="00BF6180">
              <w:rPr>
                <w:sz w:val="19"/>
                <w:szCs w:val="19"/>
                <w:highlight w:val="cyan"/>
              </w:rPr>
              <w:t>(510</w:t>
            </w:r>
            <w:r w:rsidR="00E06AC9">
              <w:rPr>
                <w:sz w:val="19"/>
                <w:szCs w:val="19"/>
                <w:highlight w:val="cyan"/>
              </w:rPr>
              <w:t> </w:t>
            </w:r>
            <w:r w:rsidRPr="00BF6180">
              <w:rPr>
                <w:sz w:val="19"/>
                <w:szCs w:val="19"/>
                <w:highlight w:val="cyan"/>
              </w:rPr>
              <w:t>000</w:t>
            </w:r>
            <w:r w:rsidR="00E06AC9">
              <w:rPr>
                <w:sz w:val="19"/>
                <w:szCs w:val="19"/>
                <w:highlight w:val="cyan"/>
              </w:rPr>
              <w:t>,00</w:t>
            </w:r>
            <w:r w:rsidRPr="00BF6180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7 szt.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E06AC9" w:rsidP="00357B21">
            <w:pPr>
              <w:spacing w:befor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1 591 739,83</w:t>
            </w:r>
            <w:r w:rsidR="00BF6180">
              <w:rPr>
                <w:sz w:val="19"/>
                <w:szCs w:val="19"/>
              </w:rPr>
              <w:t xml:space="preserve"> PLN</w:t>
            </w:r>
          </w:p>
          <w:p w:rsidR="00BF6180" w:rsidRPr="002B034D" w:rsidRDefault="00BF6180" w:rsidP="00E06AC9">
            <w:pPr>
              <w:spacing w:before="0"/>
              <w:jc w:val="center"/>
            </w:pPr>
            <w:r w:rsidRPr="00BF6180">
              <w:rPr>
                <w:sz w:val="19"/>
                <w:szCs w:val="19"/>
                <w:highlight w:val="cyan"/>
              </w:rPr>
              <w:t>(</w:t>
            </w:r>
            <w:r w:rsidR="00E06AC9">
              <w:rPr>
                <w:sz w:val="19"/>
                <w:szCs w:val="19"/>
                <w:highlight w:val="cyan"/>
              </w:rPr>
              <w:t xml:space="preserve">397 934,95 </w:t>
            </w:r>
            <w:r w:rsidRPr="00BF6180">
              <w:rPr>
                <w:sz w:val="19"/>
                <w:szCs w:val="19"/>
                <w:highlight w:val="cyan"/>
              </w:rPr>
              <w:t>EUR)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0 szt.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6D692A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6D692A">
              <w:rPr>
                <w:sz w:val="19"/>
                <w:szCs w:val="19"/>
              </w:rPr>
              <w:t>13 szt.</w:t>
            </w:r>
          </w:p>
        </w:tc>
        <w:tc>
          <w:tcPr>
            <w:tcW w:w="1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6D692A" w:rsidRDefault="00E06AC9" w:rsidP="00357B21">
            <w:pPr>
              <w:spacing w:befor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3 631 739,83</w:t>
            </w:r>
            <w:r w:rsidR="00BF6180" w:rsidRPr="006D692A">
              <w:rPr>
                <w:sz w:val="19"/>
                <w:szCs w:val="19"/>
              </w:rPr>
              <w:t xml:space="preserve"> PLN</w:t>
            </w:r>
          </w:p>
          <w:p w:rsidR="00BF6180" w:rsidRPr="006D692A" w:rsidRDefault="00BF6180" w:rsidP="00E06AC9">
            <w:pPr>
              <w:spacing w:before="0"/>
              <w:jc w:val="center"/>
              <w:rPr>
                <w:sz w:val="19"/>
                <w:szCs w:val="19"/>
              </w:rPr>
            </w:pPr>
            <w:r w:rsidRPr="006D692A">
              <w:rPr>
                <w:sz w:val="19"/>
                <w:szCs w:val="19"/>
                <w:highlight w:val="cyan"/>
              </w:rPr>
              <w:t>(</w:t>
            </w:r>
            <w:r w:rsidR="00E06AC9">
              <w:rPr>
                <w:sz w:val="19"/>
                <w:szCs w:val="19"/>
                <w:highlight w:val="cyan"/>
              </w:rPr>
              <w:t xml:space="preserve">907 934,95 </w:t>
            </w:r>
            <w:r w:rsidRPr="006D692A">
              <w:rPr>
                <w:sz w:val="19"/>
                <w:szCs w:val="19"/>
                <w:highlight w:val="cyan"/>
              </w:rPr>
              <w:t>EUR)</w:t>
            </w:r>
            <w:r w:rsidRPr="006D692A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5DFEC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19.2 (6)</w:t>
            </w:r>
          </w:p>
        </w:tc>
      </w:tr>
      <w:tr w:rsidR="000E3E21" w:rsidRPr="002B034D" w:rsidTr="00E06AC9">
        <w:trPr>
          <w:trHeight w:val="1417"/>
        </w:trPr>
        <w:tc>
          <w:tcPr>
            <w:tcW w:w="164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C000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left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Liczba przebudowanych obiektów infrastruktury turystycznej i rekreacyjnej</w:t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 szt.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0%</w:t>
            </w:r>
          </w:p>
        </w:tc>
        <w:tc>
          <w:tcPr>
            <w:tcW w:w="10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 xml:space="preserve">4 szt. 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E06AC9" w:rsidP="00357B21">
            <w:pPr>
              <w:spacing w:befor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1 454 632,95</w:t>
            </w:r>
            <w:r w:rsidR="00BF6180">
              <w:rPr>
                <w:sz w:val="19"/>
                <w:szCs w:val="19"/>
              </w:rPr>
              <w:t xml:space="preserve"> PLN</w:t>
            </w:r>
          </w:p>
          <w:p w:rsidR="00BF6180" w:rsidRPr="002B034D" w:rsidRDefault="00BF6180" w:rsidP="00E06AC9">
            <w:pPr>
              <w:spacing w:before="0"/>
              <w:jc w:val="center"/>
              <w:rPr>
                <w:sz w:val="19"/>
                <w:szCs w:val="19"/>
              </w:rPr>
            </w:pPr>
            <w:r w:rsidRPr="00BF6180">
              <w:rPr>
                <w:sz w:val="19"/>
                <w:szCs w:val="19"/>
                <w:highlight w:val="cyan"/>
              </w:rPr>
              <w:t>(</w:t>
            </w:r>
            <w:r w:rsidR="00E06AC9">
              <w:rPr>
                <w:sz w:val="19"/>
                <w:szCs w:val="19"/>
                <w:highlight w:val="cyan"/>
              </w:rPr>
              <w:t xml:space="preserve">363 658,23 </w:t>
            </w:r>
            <w:r w:rsidRPr="00BF6180">
              <w:rPr>
                <w:sz w:val="19"/>
                <w:szCs w:val="19"/>
                <w:highlight w:val="cyan"/>
              </w:rPr>
              <w:t>EUR)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 szt.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6D692A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6D692A">
              <w:rPr>
                <w:sz w:val="19"/>
                <w:szCs w:val="19"/>
              </w:rPr>
              <w:t>4 szt.</w:t>
            </w:r>
          </w:p>
        </w:tc>
        <w:tc>
          <w:tcPr>
            <w:tcW w:w="1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6D692A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6D692A">
              <w:rPr>
                <w:sz w:val="19"/>
                <w:szCs w:val="19"/>
              </w:rPr>
              <w:t>1</w:t>
            </w:r>
            <w:r w:rsidR="00E06AC9">
              <w:rPr>
                <w:sz w:val="19"/>
                <w:szCs w:val="19"/>
              </w:rPr>
              <w:t> 454 632,95</w:t>
            </w:r>
            <w:r w:rsidR="00BF6180" w:rsidRPr="006D692A">
              <w:rPr>
                <w:sz w:val="19"/>
                <w:szCs w:val="19"/>
              </w:rPr>
              <w:t xml:space="preserve"> PLN</w:t>
            </w:r>
          </w:p>
          <w:p w:rsidR="00BF6180" w:rsidRPr="006D692A" w:rsidRDefault="00BF6180" w:rsidP="00E06AC9">
            <w:pPr>
              <w:spacing w:before="0"/>
              <w:jc w:val="center"/>
              <w:rPr>
                <w:sz w:val="19"/>
                <w:szCs w:val="19"/>
              </w:rPr>
            </w:pPr>
            <w:r w:rsidRPr="006D692A">
              <w:rPr>
                <w:sz w:val="19"/>
                <w:szCs w:val="19"/>
                <w:highlight w:val="cyan"/>
              </w:rPr>
              <w:t>(</w:t>
            </w:r>
            <w:r w:rsidR="00E06AC9">
              <w:rPr>
                <w:sz w:val="19"/>
                <w:szCs w:val="19"/>
                <w:highlight w:val="cyan"/>
              </w:rPr>
              <w:t xml:space="preserve">363 658,23 </w:t>
            </w:r>
            <w:r w:rsidRPr="006D692A">
              <w:rPr>
                <w:sz w:val="19"/>
                <w:szCs w:val="19"/>
                <w:highlight w:val="cyan"/>
              </w:rPr>
              <w:t>EUR)</w:t>
            </w:r>
            <w:r w:rsidRPr="006D692A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</w:p>
        </w:tc>
      </w:tr>
      <w:tr w:rsidR="000E3E21" w:rsidRPr="002B034D" w:rsidTr="0024596A">
        <w:trPr>
          <w:trHeight w:val="261"/>
        </w:trPr>
        <w:tc>
          <w:tcPr>
            <w:tcW w:w="15735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CEL SZCZEGÓŁOWY 2.2. PROMOCJA OBSZARU LSR I ZACHOWANIE LOKALNEGO DZIEDZICTWA</w:t>
            </w:r>
          </w:p>
        </w:tc>
      </w:tr>
      <w:tr w:rsidR="000E3E21" w:rsidRPr="002B034D" w:rsidTr="0024596A">
        <w:trPr>
          <w:trHeight w:val="550"/>
        </w:trPr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C000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2.2.1. Dziedzictwo lokalne żywnościowe i kulinarne</w:t>
            </w:r>
          </w:p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(przedsięwzięcie zredukowane z uwagi na konieczność redukcji środków w wyniku realizacji § 8 Umowy ramowej)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left"/>
            </w:pPr>
            <w:r w:rsidRPr="002B034D">
              <w:rPr>
                <w:sz w:val="19"/>
                <w:szCs w:val="19"/>
              </w:rPr>
              <w:t>Liczba podmiotów wspartych w ramach operacji obejmujących wyposażenie mające na celu szerzenie lokalnej kultury i dziedzictwa lokalnego</w:t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1 szt.</w:t>
            </w: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30%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313 627,22</w:t>
            </w:r>
            <w:r w:rsidR="00BF6180">
              <w:rPr>
                <w:sz w:val="19"/>
                <w:szCs w:val="19"/>
              </w:rPr>
              <w:t xml:space="preserve"> PLN</w:t>
            </w:r>
          </w:p>
          <w:p w:rsidR="00BF6180" w:rsidRPr="002B034D" w:rsidRDefault="00BF6180" w:rsidP="00357B21">
            <w:pPr>
              <w:spacing w:before="0"/>
              <w:jc w:val="center"/>
            </w:pPr>
            <w:r w:rsidRPr="00BF6180">
              <w:rPr>
                <w:sz w:val="19"/>
                <w:szCs w:val="19"/>
                <w:highlight w:val="cyan"/>
              </w:rPr>
              <w:t>(78 406,80 EUR)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0 szt.</w:t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0 szt.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1 szt.</w:t>
            </w:r>
          </w:p>
        </w:tc>
        <w:tc>
          <w:tcPr>
            <w:tcW w:w="1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  313 627,22</w:t>
            </w:r>
            <w:r w:rsidR="00BF6180">
              <w:rPr>
                <w:sz w:val="19"/>
                <w:szCs w:val="19"/>
              </w:rPr>
              <w:t xml:space="preserve"> PLN</w:t>
            </w:r>
          </w:p>
          <w:p w:rsidR="00BF6180" w:rsidRPr="002B034D" w:rsidRDefault="00BF6180" w:rsidP="00357B21">
            <w:pPr>
              <w:spacing w:before="0"/>
              <w:jc w:val="center"/>
            </w:pPr>
            <w:r w:rsidRPr="006D692A">
              <w:rPr>
                <w:sz w:val="19"/>
                <w:szCs w:val="19"/>
                <w:highlight w:val="cyan"/>
              </w:rPr>
              <w:t>(</w:t>
            </w:r>
            <w:r w:rsidR="006D692A" w:rsidRPr="006D692A">
              <w:rPr>
                <w:sz w:val="19"/>
                <w:szCs w:val="19"/>
                <w:highlight w:val="cyan"/>
              </w:rPr>
              <w:t>78 406,80</w:t>
            </w:r>
            <w:r w:rsidR="006D692A">
              <w:rPr>
                <w:sz w:val="19"/>
                <w:szCs w:val="19"/>
                <w:highlight w:val="cyan"/>
              </w:rPr>
              <w:t xml:space="preserve"> </w:t>
            </w:r>
            <w:r w:rsidRPr="006D692A">
              <w:rPr>
                <w:sz w:val="19"/>
                <w:szCs w:val="19"/>
                <w:highlight w:val="cyan"/>
              </w:rPr>
              <w:t>EUR</w:t>
            </w:r>
            <w:r w:rsidRPr="00BF6180">
              <w:rPr>
                <w:sz w:val="19"/>
                <w:szCs w:val="19"/>
                <w:highlight w:val="cya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19.2 (5)</w:t>
            </w:r>
          </w:p>
        </w:tc>
      </w:tr>
      <w:tr w:rsidR="000E3E21" w:rsidRPr="002B034D" w:rsidTr="0024596A">
        <w:trPr>
          <w:trHeight w:val="228"/>
        </w:trPr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C000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2.2.2. Najpiękniejsza jest nasza Równina</w:t>
            </w:r>
          </w:p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(przedsięwzięcie usunięte z uwagi na konieczność redukcji środków w wyniku realizacji § 8 Umowy ramowej)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left"/>
            </w:pPr>
            <w:r w:rsidRPr="002B034D">
              <w:rPr>
                <w:sz w:val="19"/>
                <w:szCs w:val="19"/>
              </w:rPr>
              <w:t>Liczba wydarzeń służących zachowaniu, upowszechnianiu oraz promocji obszaru LSR lub produktów i usług lokalnych</w:t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0 szt.</w:t>
            </w: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0%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0 szt.</w:t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0%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0 szt.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0%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0 szt.</w:t>
            </w:r>
          </w:p>
        </w:tc>
        <w:tc>
          <w:tcPr>
            <w:tcW w:w="1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0</w:t>
            </w:r>
            <w:r w:rsidR="0024596A" w:rsidRPr="002B034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19.2 (8)</w:t>
            </w:r>
          </w:p>
        </w:tc>
      </w:tr>
      <w:tr w:rsidR="000E3E21" w:rsidRPr="002B034D" w:rsidTr="0024596A">
        <w:trPr>
          <w:trHeight w:val="183"/>
        </w:trPr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C000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2.2.3. Zachowanie dziedzictwa lokalnego poprzez promocje potraw i rękodzieła artystycznego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color w:val="auto"/>
                <w:sz w:val="19"/>
                <w:szCs w:val="19"/>
              </w:rPr>
            </w:pPr>
            <w:r w:rsidRPr="002B034D">
              <w:rPr>
                <w:color w:val="auto"/>
                <w:sz w:val="19"/>
                <w:szCs w:val="19"/>
              </w:rPr>
              <w:t>Liczba zrealizowanych projektów współpracy</w:t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color w:val="auto"/>
                <w:sz w:val="19"/>
                <w:szCs w:val="19"/>
              </w:rPr>
            </w:pPr>
            <w:r w:rsidRPr="002B034D">
              <w:rPr>
                <w:color w:val="auto"/>
                <w:sz w:val="19"/>
                <w:szCs w:val="19"/>
              </w:rPr>
              <w:t>1 szt.</w:t>
            </w: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color w:val="auto"/>
                <w:sz w:val="19"/>
                <w:szCs w:val="19"/>
              </w:rPr>
            </w:pPr>
            <w:r w:rsidRPr="002B034D">
              <w:rPr>
                <w:color w:val="auto"/>
                <w:sz w:val="19"/>
                <w:szCs w:val="19"/>
              </w:rPr>
              <w:t>18%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color w:val="auto"/>
                <w:sz w:val="19"/>
                <w:szCs w:val="19"/>
              </w:rPr>
            </w:pPr>
            <w:r w:rsidRPr="002B034D">
              <w:rPr>
                <w:color w:val="auto"/>
                <w:sz w:val="19"/>
                <w:szCs w:val="19"/>
              </w:rPr>
              <w:t>60</w:t>
            </w:r>
            <w:r w:rsidR="00E06AC9">
              <w:rPr>
                <w:color w:val="auto"/>
                <w:sz w:val="19"/>
                <w:szCs w:val="19"/>
              </w:rPr>
              <w:t> </w:t>
            </w:r>
            <w:r w:rsidRPr="002B034D">
              <w:rPr>
                <w:color w:val="auto"/>
                <w:sz w:val="19"/>
                <w:szCs w:val="19"/>
              </w:rPr>
              <w:t>000</w:t>
            </w:r>
            <w:r w:rsidR="00E06AC9">
              <w:rPr>
                <w:color w:val="auto"/>
                <w:sz w:val="19"/>
                <w:szCs w:val="19"/>
              </w:rPr>
              <w:t>,00</w:t>
            </w:r>
            <w:r w:rsidR="00BF6180">
              <w:rPr>
                <w:color w:val="auto"/>
                <w:sz w:val="19"/>
                <w:szCs w:val="19"/>
              </w:rPr>
              <w:t xml:space="preserve"> PLN</w:t>
            </w:r>
          </w:p>
          <w:p w:rsidR="00BF6180" w:rsidRPr="002B034D" w:rsidRDefault="00BF6180" w:rsidP="00357B21">
            <w:pPr>
              <w:spacing w:before="0"/>
              <w:jc w:val="center"/>
              <w:rPr>
                <w:color w:val="auto"/>
                <w:sz w:val="19"/>
                <w:szCs w:val="19"/>
              </w:rPr>
            </w:pPr>
            <w:r w:rsidRPr="00BF6180">
              <w:rPr>
                <w:color w:val="auto"/>
                <w:sz w:val="19"/>
                <w:szCs w:val="19"/>
                <w:highlight w:val="cyan"/>
              </w:rPr>
              <w:t>(15</w:t>
            </w:r>
            <w:r w:rsidR="00E06AC9">
              <w:rPr>
                <w:color w:val="auto"/>
                <w:sz w:val="19"/>
                <w:szCs w:val="19"/>
                <w:highlight w:val="cyan"/>
              </w:rPr>
              <w:t> </w:t>
            </w:r>
            <w:r w:rsidRPr="00BF6180">
              <w:rPr>
                <w:color w:val="auto"/>
                <w:sz w:val="19"/>
                <w:szCs w:val="19"/>
                <w:highlight w:val="cyan"/>
              </w:rPr>
              <w:t>000</w:t>
            </w:r>
            <w:r w:rsidR="00E06AC9">
              <w:rPr>
                <w:color w:val="auto"/>
                <w:sz w:val="19"/>
                <w:szCs w:val="19"/>
                <w:highlight w:val="cyan"/>
              </w:rPr>
              <w:t>,00</w:t>
            </w:r>
            <w:r w:rsidRPr="00BF6180">
              <w:rPr>
                <w:color w:val="auto"/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color w:val="auto"/>
                <w:sz w:val="19"/>
                <w:szCs w:val="19"/>
              </w:rPr>
            </w:pPr>
            <w:r w:rsidRPr="002B034D">
              <w:rPr>
                <w:color w:val="auto"/>
                <w:sz w:val="19"/>
                <w:szCs w:val="19"/>
              </w:rPr>
              <w:t>1 szt.</w:t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color w:val="auto"/>
                <w:sz w:val="19"/>
                <w:szCs w:val="19"/>
              </w:rPr>
            </w:pPr>
            <w:r w:rsidRPr="002B034D">
              <w:rPr>
                <w:color w:val="auto"/>
                <w:sz w:val="19"/>
                <w:szCs w:val="19"/>
              </w:rPr>
              <w:t>100%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color w:val="auto"/>
                <w:sz w:val="19"/>
                <w:szCs w:val="19"/>
              </w:rPr>
            </w:pPr>
            <w:r w:rsidRPr="002B034D">
              <w:rPr>
                <w:color w:val="auto"/>
                <w:sz w:val="19"/>
                <w:szCs w:val="19"/>
              </w:rPr>
              <w:t>330</w:t>
            </w:r>
            <w:r w:rsidR="00E06AC9">
              <w:rPr>
                <w:color w:val="auto"/>
                <w:sz w:val="19"/>
                <w:szCs w:val="19"/>
              </w:rPr>
              <w:t> </w:t>
            </w:r>
            <w:r w:rsidRPr="002B034D">
              <w:rPr>
                <w:color w:val="auto"/>
                <w:sz w:val="19"/>
                <w:szCs w:val="19"/>
              </w:rPr>
              <w:t>000</w:t>
            </w:r>
            <w:r w:rsidR="00E06AC9">
              <w:rPr>
                <w:color w:val="auto"/>
                <w:sz w:val="19"/>
                <w:szCs w:val="19"/>
              </w:rPr>
              <w:t>,00</w:t>
            </w:r>
            <w:r w:rsidR="00BF6180">
              <w:rPr>
                <w:color w:val="auto"/>
                <w:sz w:val="19"/>
                <w:szCs w:val="19"/>
              </w:rPr>
              <w:t xml:space="preserve"> PLN</w:t>
            </w:r>
          </w:p>
          <w:p w:rsidR="00BF6180" w:rsidRPr="002B034D" w:rsidRDefault="00BF6180" w:rsidP="00357B21">
            <w:pPr>
              <w:spacing w:before="0"/>
              <w:jc w:val="center"/>
              <w:rPr>
                <w:color w:val="auto"/>
                <w:sz w:val="19"/>
                <w:szCs w:val="19"/>
              </w:rPr>
            </w:pPr>
            <w:r w:rsidRPr="00BF6180">
              <w:rPr>
                <w:color w:val="auto"/>
                <w:sz w:val="19"/>
                <w:szCs w:val="19"/>
                <w:highlight w:val="cyan"/>
              </w:rPr>
              <w:t>(82</w:t>
            </w:r>
            <w:r w:rsidR="00E06AC9">
              <w:rPr>
                <w:color w:val="auto"/>
                <w:sz w:val="19"/>
                <w:szCs w:val="19"/>
                <w:highlight w:val="cyan"/>
              </w:rPr>
              <w:t> </w:t>
            </w:r>
            <w:r w:rsidRPr="00BF6180">
              <w:rPr>
                <w:color w:val="auto"/>
                <w:sz w:val="19"/>
                <w:szCs w:val="19"/>
                <w:highlight w:val="cyan"/>
              </w:rPr>
              <w:t>500</w:t>
            </w:r>
            <w:r w:rsidR="00E06AC9">
              <w:rPr>
                <w:color w:val="auto"/>
                <w:sz w:val="19"/>
                <w:szCs w:val="19"/>
                <w:highlight w:val="cyan"/>
              </w:rPr>
              <w:t>,00</w:t>
            </w:r>
            <w:r w:rsidRPr="00BF6180">
              <w:rPr>
                <w:color w:val="auto"/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color w:val="auto"/>
                <w:sz w:val="19"/>
                <w:szCs w:val="19"/>
              </w:rPr>
            </w:pPr>
            <w:r w:rsidRPr="002B034D">
              <w:rPr>
                <w:color w:val="auto"/>
                <w:sz w:val="19"/>
                <w:szCs w:val="19"/>
              </w:rPr>
              <w:t>0 szt.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color w:val="auto"/>
                <w:sz w:val="19"/>
                <w:szCs w:val="19"/>
              </w:rPr>
            </w:pPr>
            <w:r w:rsidRPr="002B034D">
              <w:rPr>
                <w:color w:val="auto"/>
                <w:sz w:val="19"/>
                <w:szCs w:val="19"/>
              </w:rPr>
              <w:t>100%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color w:val="auto"/>
                <w:sz w:val="19"/>
                <w:szCs w:val="19"/>
              </w:rPr>
            </w:pPr>
            <w:r w:rsidRPr="002B034D">
              <w:rPr>
                <w:color w:val="auto"/>
                <w:sz w:val="19"/>
                <w:szCs w:val="19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color w:val="auto"/>
                <w:sz w:val="19"/>
                <w:szCs w:val="19"/>
              </w:rPr>
            </w:pPr>
            <w:r w:rsidRPr="002B034D">
              <w:rPr>
                <w:color w:val="auto"/>
                <w:sz w:val="19"/>
                <w:szCs w:val="19"/>
              </w:rPr>
              <w:t>1 szt.</w:t>
            </w:r>
          </w:p>
        </w:tc>
        <w:tc>
          <w:tcPr>
            <w:tcW w:w="1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color w:val="auto"/>
                <w:sz w:val="19"/>
                <w:szCs w:val="19"/>
              </w:rPr>
            </w:pPr>
            <w:r w:rsidRPr="002B034D">
              <w:rPr>
                <w:color w:val="auto"/>
                <w:sz w:val="19"/>
                <w:szCs w:val="19"/>
              </w:rPr>
              <w:t>390</w:t>
            </w:r>
            <w:r w:rsidR="0024596A" w:rsidRPr="002B034D">
              <w:rPr>
                <w:color w:val="auto"/>
                <w:sz w:val="19"/>
                <w:szCs w:val="19"/>
              </w:rPr>
              <w:t> </w:t>
            </w:r>
            <w:r w:rsidRPr="002B034D">
              <w:rPr>
                <w:color w:val="auto"/>
                <w:sz w:val="19"/>
                <w:szCs w:val="19"/>
              </w:rPr>
              <w:t>000</w:t>
            </w:r>
            <w:r w:rsidR="0024596A" w:rsidRPr="002B034D">
              <w:rPr>
                <w:color w:val="auto"/>
                <w:sz w:val="19"/>
                <w:szCs w:val="19"/>
              </w:rPr>
              <w:t>,00</w:t>
            </w:r>
            <w:r w:rsidR="00BF6180">
              <w:rPr>
                <w:color w:val="auto"/>
                <w:sz w:val="19"/>
                <w:szCs w:val="19"/>
              </w:rPr>
              <w:t xml:space="preserve"> PLN</w:t>
            </w:r>
          </w:p>
          <w:p w:rsidR="00BF6180" w:rsidRPr="002B034D" w:rsidRDefault="00BF6180" w:rsidP="00357B21">
            <w:pPr>
              <w:spacing w:before="0"/>
              <w:jc w:val="center"/>
              <w:rPr>
                <w:color w:val="auto"/>
                <w:sz w:val="19"/>
                <w:szCs w:val="19"/>
              </w:rPr>
            </w:pPr>
            <w:r w:rsidRPr="00BF6180">
              <w:rPr>
                <w:color w:val="auto"/>
                <w:sz w:val="19"/>
                <w:szCs w:val="19"/>
                <w:highlight w:val="cyan"/>
              </w:rPr>
              <w:t>(97</w:t>
            </w:r>
            <w:r w:rsidR="00E06AC9">
              <w:rPr>
                <w:color w:val="auto"/>
                <w:sz w:val="19"/>
                <w:szCs w:val="19"/>
                <w:highlight w:val="cyan"/>
              </w:rPr>
              <w:t> </w:t>
            </w:r>
            <w:r w:rsidRPr="00BF6180">
              <w:rPr>
                <w:color w:val="auto"/>
                <w:sz w:val="19"/>
                <w:szCs w:val="19"/>
                <w:highlight w:val="cyan"/>
              </w:rPr>
              <w:t>500</w:t>
            </w:r>
            <w:r w:rsidR="00E06AC9">
              <w:rPr>
                <w:color w:val="auto"/>
                <w:sz w:val="19"/>
                <w:szCs w:val="19"/>
                <w:highlight w:val="cyan"/>
              </w:rPr>
              <w:t>,00</w:t>
            </w:r>
            <w:r w:rsidRPr="00BF6180">
              <w:rPr>
                <w:color w:val="auto"/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center"/>
          </w:tcPr>
          <w:p w:rsidR="000E3E21" w:rsidRPr="002B034D" w:rsidRDefault="000E3E21" w:rsidP="006D692A">
            <w:pPr>
              <w:spacing w:before="0"/>
              <w:jc w:val="center"/>
              <w:rPr>
                <w:color w:val="auto"/>
              </w:rPr>
            </w:pPr>
            <w:r w:rsidRPr="002B034D">
              <w:rPr>
                <w:color w:val="auto"/>
                <w:sz w:val="19"/>
                <w:szCs w:val="19"/>
              </w:rPr>
              <w:t xml:space="preserve">19.3 </w:t>
            </w:r>
          </w:p>
        </w:tc>
      </w:tr>
      <w:tr w:rsidR="000E3E21" w:rsidRPr="002B034D" w:rsidTr="0024596A">
        <w:trPr>
          <w:trHeight w:val="183"/>
        </w:trPr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C000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lastRenderedPageBreak/>
              <w:t>2.2.4. PLAT – projekt współpracy międzynarodowej</w:t>
            </w:r>
          </w:p>
        </w:tc>
        <w:tc>
          <w:tcPr>
            <w:tcW w:w="203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 xml:space="preserve">Liczba zrealizowanych projektów współpracy, w tym międzynarodowych </w:t>
            </w:r>
          </w:p>
        </w:tc>
        <w:tc>
          <w:tcPr>
            <w:tcW w:w="65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 szt.</w:t>
            </w:r>
          </w:p>
        </w:tc>
        <w:tc>
          <w:tcPr>
            <w:tcW w:w="1086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200</w:t>
            </w:r>
            <w:r w:rsidR="00E06AC9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000</w:t>
            </w:r>
            <w:r w:rsidR="00E06AC9">
              <w:rPr>
                <w:sz w:val="19"/>
                <w:szCs w:val="19"/>
              </w:rPr>
              <w:t>,00</w:t>
            </w:r>
            <w:r w:rsidR="00BF6180">
              <w:rPr>
                <w:sz w:val="19"/>
                <w:szCs w:val="19"/>
              </w:rPr>
              <w:t xml:space="preserve"> PLN</w:t>
            </w:r>
          </w:p>
          <w:p w:rsidR="00BF6180" w:rsidRPr="002B034D" w:rsidRDefault="00BF6180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BF6180">
              <w:rPr>
                <w:sz w:val="19"/>
                <w:szCs w:val="19"/>
                <w:highlight w:val="cyan"/>
              </w:rPr>
              <w:t>(50 000 EUR)</w:t>
            </w:r>
          </w:p>
        </w:tc>
        <w:tc>
          <w:tcPr>
            <w:tcW w:w="10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 szt.</w:t>
            </w:r>
          </w:p>
        </w:tc>
        <w:tc>
          <w:tcPr>
            <w:tcW w:w="94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 szt.</w:t>
            </w:r>
          </w:p>
        </w:tc>
        <w:tc>
          <w:tcPr>
            <w:tcW w:w="9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</w:t>
            </w:r>
          </w:p>
        </w:tc>
        <w:tc>
          <w:tcPr>
            <w:tcW w:w="86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 szt.</w:t>
            </w:r>
          </w:p>
        </w:tc>
        <w:tc>
          <w:tcPr>
            <w:tcW w:w="1320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200</w:t>
            </w:r>
            <w:r w:rsidR="0024596A" w:rsidRPr="002B034D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000</w:t>
            </w:r>
            <w:r w:rsidR="0024596A" w:rsidRPr="002B034D">
              <w:rPr>
                <w:sz w:val="19"/>
                <w:szCs w:val="19"/>
              </w:rPr>
              <w:t>,00</w:t>
            </w:r>
            <w:r w:rsidR="00BF6180">
              <w:rPr>
                <w:sz w:val="19"/>
                <w:szCs w:val="19"/>
              </w:rPr>
              <w:t xml:space="preserve"> PLN</w:t>
            </w:r>
          </w:p>
          <w:p w:rsidR="00BF6180" w:rsidRPr="002B034D" w:rsidRDefault="00BF6180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BF6180">
              <w:rPr>
                <w:sz w:val="19"/>
                <w:szCs w:val="19"/>
                <w:highlight w:val="cyan"/>
              </w:rPr>
              <w:t>(50 000 EUR)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center"/>
          </w:tcPr>
          <w:p w:rsidR="000E3E21" w:rsidRPr="002B034D" w:rsidRDefault="000E3E21" w:rsidP="006D692A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 xml:space="preserve">19.3 </w:t>
            </w:r>
          </w:p>
        </w:tc>
      </w:tr>
      <w:tr w:rsidR="000E3E21" w:rsidRPr="002B034D" w:rsidTr="0024596A">
        <w:trPr>
          <w:trHeight w:val="206"/>
        </w:trPr>
        <w:tc>
          <w:tcPr>
            <w:tcW w:w="15735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FUNKCJONOWANIE LGD W RAMACH CELU OGÓLNEGO 2. AKTYWIZACJA MIESZKAŃCÓW I WSPARCIE ROZWOJU OBSZARU LGD</w:t>
            </w:r>
          </w:p>
        </w:tc>
      </w:tr>
      <w:tr w:rsidR="000E3E21" w:rsidRPr="002B034D" w:rsidTr="0024596A">
        <w:trPr>
          <w:trHeight w:val="706"/>
        </w:trPr>
        <w:tc>
          <w:tcPr>
            <w:tcW w:w="164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C000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2.3. Funkcjonowanie LGD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Liczba osobodni szkoleń dla pracowników LGD</w:t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5 szt.</w:t>
            </w: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30%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4</w:t>
            </w:r>
            <w:r w:rsidR="00E06AC9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500</w:t>
            </w:r>
            <w:r w:rsidR="00E06AC9">
              <w:rPr>
                <w:sz w:val="19"/>
                <w:szCs w:val="19"/>
              </w:rPr>
              <w:t>,00</w:t>
            </w:r>
            <w:r w:rsidR="000C1B9A">
              <w:rPr>
                <w:sz w:val="19"/>
                <w:szCs w:val="19"/>
              </w:rPr>
              <w:t xml:space="preserve"> PLN</w:t>
            </w:r>
          </w:p>
          <w:p w:rsidR="000C1B9A" w:rsidRPr="002B034D" w:rsidRDefault="000C1B9A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0C1B9A">
              <w:rPr>
                <w:sz w:val="19"/>
                <w:szCs w:val="19"/>
                <w:highlight w:val="cyan"/>
              </w:rPr>
              <w:t>(1125 EUR)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5 szt.</w:t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60%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4</w:t>
            </w:r>
            <w:r w:rsidR="00E06AC9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500</w:t>
            </w:r>
            <w:r w:rsidR="00E06AC9">
              <w:rPr>
                <w:sz w:val="19"/>
                <w:szCs w:val="19"/>
              </w:rPr>
              <w:t>,00</w:t>
            </w:r>
            <w:r w:rsidR="000C1B9A">
              <w:rPr>
                <w:sz w:val="19"/>
                <w:szCs w:val="19"/>
              </w:rPr>
              <w:t xml:space="preserve"> PLN</w:t>
            </w:r>
          </w:p>
          <w:p w:rsidR="000C1B9A" w:rsidRPr="002B034D" w:rsidRDefault="000C1B9A" w:rsidP="00357B21">
            <w:pPr>
              <w:spacing w:befor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Pr="000C1B9A">
              <w:rPr>
                <w:sz w:val="19"/>
                <w:szCs w:val="19"/>
                <w:highlight w:val="cyan"/>
              </w:rPr>
              <w:t>1125</w:t>
            </w:r>
            <w:r w:rsidR="00E06AC9">
              <w:rPr>
                <w:sz w:val="19"/>
                <w:szCs w:val="19"/>
                <w:highlight w:val="cyan"/>
              </w:rPr>
              <w:t>,00</w:t>
            </w:r>
            <w:r w:rsidRPr="000C1B9A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3 szt.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6</w:t>
            </w:r>
            <w:r w:rsidR="00E06AC9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000</w:t>
            </w:r>
            <w:r w:rsidR="00E06AC9">
              <w:rPr>
                <w:sz w:val="19"/>
                <w:szCs w:val="19"/>
              </w:rPr>
              <w:t>,00</w:t>
            </w:r>
            <w:r w:rsidR="000C1B9A">
              <w:rPr>
                <w:sz w:val="19"/>
                <w:szCs w:val="19"/>
              </w:rPr>
              <w:t xml:space="preserve"> PLN</w:t>
            </w:r>
          </w:p>
          <w:p w:rsidR="000C1B9A" w:rsidRPr="002B034D" w:rsidRDefault="000C1B9A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0C1B9A">
              <w:rPr>
                <w:sz w:val="19"/>
                <w:szCs w:val="19"/>
                <w:highlight w:val="cyan"/>
              </w:rPr>
              <w:t>(1500</w:t>
            </w:r>
            <w:r w:rsidR="00E06AC9">
              <w:rPr>
                <w:sz w:val="19"/>
                <w:szCs w:val="19"/>
                <w:highlight w:val="cyan"/>
              </w:rPr>
              <w:t>,00</w:t>
            </w:r>
            <w:r w:rsidRPr="000C1B9A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13 szt.</w:t>
            </w:r>
          </w:p>
        </w:tc>
        <w:tc>
          <w:tcPr>
            <w:tcW w:w="13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15</w:t>
            </w:r>
            <w:r w:rsidR="0024596A" w:rsidRPr="002B034D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000</w:t>
            </w:r>
            <w:r w:rsidR="0024596A" w:rsidRPr="002B034D">
              <w:rPr>
                <w:sz w:val="19"/>
                <w:szCs w:val="19"/>
              </w:rPr>
              <w:t>,00</w:t>
            </w:r>
            <w:r w:rsidR="000C1B9A">
              <w:rPr>
                <w:sz w:val="19"/>
                <w:szCs w:val="19"/>
              </w:rPr>
              <w:t xml:space="preserve"> PLN</w:t>
            </w:r>
          </w:p>
          <w:p w:rsidR="000C1B9A" w:rsidRPr="002B034D" w:rsidRDefault="000C1B9A" w:rsidP="00E06AC9">
            <w:pPr>
              <w:spacing w:before="0"/>
              <w:jc w:val="center"/>
              <w:rPr>
                <w:sz w:val="19"/>
                <w:szCs w:val="19"/>
              </w:rPr>
            </w:pPr>
            <w:r w:rsidRPr="000C1B9A">
              <w:rPr>
                <w:sz w:val="19"/>
                <w:szCs w:val="19"/>
                <w:highlight w:val="cyan"/>
              </w:rPr>
              <w:t>(3750</w:t>
            </w:r>
            <w:r w:rsidR="00E06AC9">
              <w:rPr>
                <w:sz w:val="19"/>
                <w:szCs w:val="19"/>
                <w:highlight w:val="cyan"/>
              </w:rPr>
              <w:t xml:space="preserve">,00 </w:t>
            </w:r>
            <w:r w:rsidRPr="000C1B9A">
              <w:rPr>
                <w:sz w:val="19"/>
                <w:szCs w:val="19"/>
                <w:highlight w:val="cyan"/>
              </w:rPr>
              <w:t>EUR)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19.4</w:t>
            </w:r>
          </w:p>
          <w:p w:rsidR="000E3E21" w:rsidRPr="002B034D" w:rsidRDefault="000E3E21" w:rsidP="00357B21">
            <w:pPr>
              <w:spacing w:before="0"/>
              <w:jc w:val="center"/>
            </w:pPr>
          </w:p>
        </w:tc>
      </w:tr>
      <w:tr w:rsidR="000E3E21" w:rsidRPr="002B034D" w:rsidTr="0024596A">
        <w:trPr>
          <w:trHeight w:val="390"/>
        </w:trPr>
        <w:tc>
          <w:tcPr>
            <w:tcW w:w="1647" w:type="dxa"/>
            <w:vMerge/>
            <w:tcBorders>
              <w:left w:val="single" w:sz="4" w:space="0" w:color="00000A"/>
            </w:tcBorders>
            <w:shd w:val="clear" w:color="auto" w:fill="FFC000"/>
            <w:vAlign w:val="center"/>
          </w:tcPr>
          <w:p w:rsidR="000E3E21" w:rsidRPr="002B034D" w:rsidRDefault="000E3E21" w:rsidP="00357B21">
            <w:pPr>
              <w:snapToGrid w:val="0"/>
              <w:spacing w:before="0"/>
              <w:jc w:val="left"/>
            </w:pP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Liczba osobodni szkoleń dla organów LGD</w:t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19 szt.</w:t>
            </w: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50%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7</w:t>
            </w:r>
            <w:r w:rsidR="00E06AC9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500</w:t>
            </w:r>
            <w:r w:rsidR="00E06AC9">
              <w:rPr>
                <w:sz w:val="19"/>
                <w:szCs w:val="19"/>
              </w:rPr>
              <w:t>,00</w:t>
            </w:r>
            <w:r w:rsidR="000C1B9A">
              <w:rPr>
                <w:sz w:val="19"/>
                <w:szCs w:val="19"/>
              </w:rPr>
              <w:t xml:space="preserve"> PLN</w:t>
            </w:r>
          </w:p>
          <w:p w:rsidR="000C1B9A" w:rsidRPr="002B034D" w:rsidRDefault="000C1B9A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0C1B9A">
              <w:rPr>
                <w:sz w:val="19"/>
                <w:szCs w:val="19"/>
                <w:highlight w:val="cyan"/>
              </w:rPr>
              <w:t>(1875 EUR)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9 szt.</w:t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75%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3</w:t>
            </w:r>
            <w:r w:rsidR="00E06AC9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750</w:t>
            </w:r>
            <w:r w:rsidR="00E06AC9">
              <w:rPr>
                <w:sz w:val="19"/>
                <w:szCs w:val="19"/>
              </w:rPr>
              <w:t>,00</w:t>
            </w:r>
            <w:r w:rsidR="000C1B9A">
              <w:rPr>
                <w:sz w:val="19"/>
                <w:szCs w:val="19"/>
              </w:rPr>
              <w:t xml:space="preserve"> PLN</w:t>
            </w:r>
          </w:p>
          <w:p w:rsidR="000C1B9A" w:rsidRPr="002B034D" w:rsidRDefault="000C1B9A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0C1B9A">
              <w:rPr>
                <w:sz w:val="19"/>
                <w:szCs w:val="19"/>
                <w:highlight w:val="cyan"/>
              </w:rPr>
              <w:t>(937,50 EUR)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9 szt.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3</w:t>
            </w:r>
            <w:r w:rsidR="00E06AC9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750</w:t>
            </w:r>
            <w:r w:rsidR="00E06AC9">
              <w:rPr>
                <w:sz w:val="19"/>
                <w:szCs w:val="19"/>
              </w:rPr>
              <w:t>,00</w:t>
            </w:r>
            <w:r w:rsidR="000C1B9A">
              <w:rPr>
                <w:sz w:val="19"/>
                <w:szCs w:val="19"/>
              </w:rPr>
              <w:t xml:space="preserve"> PLN</w:t>
            </w:r>
          </w:p>
          <w:p w:rsidR="000C1B9A" w:rsidRPr="002B034D" w:rsidRDefault="000C1B9A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0C1B9A">
              <w:rPr>
                <w:sz w:val="19"/>
                <w:szCs w:val="19"/>
                <w:highlight w:val="cyan"/>
              </w:rPr>
              <w:t>(937,50 EUR)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37 szt.</w:t>
            </w:r>
          </w:p>
        </w:tc>
        <w:tc>
          <w:tcPr>
            <w:tcW w:w="13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15</w:t>
            </w:r>
            <w:r w:rsidR="0024596A" w:rsidRPr="002B034D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000</w:t>
            </w:r>
            <w:r w:rsidR="0024596A" w:rsidRPr="002B034D">
              <w:rPr>
                <w:sz w:val="19"/>
                <w:szCs w:val="19"/>
              </w:rPr>
              <w:t>,00</w:t>
            </w:r>
            <w:r w:rsidR="000C1B9A">
              <w:rPr>
                <w:sz w:val="19"/>
                <w:szCs w:val="19"/>
              </w:rPr>
              <w:t xml:space="preserve"> PLN</w:t>
            </w:r>
          </w:p>
          <w:p w:rsidR="000C1B9A" w:rsidRPr="002B034D" w:rsidRDefault="000C1B9A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0C1B9A">
              <w:rPr>
                <w:sz w:val="19"/>
                <w:szCs w:val="19"/>
                <w:highlight w:val="cyan"/>
              </w:rPr>
              <w:t>(3750</w:t>
            </w:r>
            <w:r w:rsidR="00E06AC9">
              <w:rPr>
                <w:sz w:val="19"/>
                <w:szCs w:val="19"/>
                <w:highlight w:val="cyan"/>
              </w:rPr>
              <w:t>,00</w:t>
            </w:r>
            <w:r w:rsidRPr="000C1B9A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5DFEC"/>
            <w:vAlign w:val="center"/>
          </w:tcPr>
          <w:p w:rsidR="000E3E21" w:rsidRPr="002B034D" w:rsidRDefault="000E3E21" w:rsidP="006D692A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 xml:space="preserve">19.4 </w:t>
            </w:r>
          </w:p>
        </w:tc>
      </w:tr>
      <w:tr w:rsidR="000E3E21" w:rsidRPr="002B034D" w:rsidTr="0024596A">
        <w:trPr>
          <w:trHeight w:val="1005"/>
        </w:trPr>
        <w:tc>
          <w:tcPr>
            <w:tcW w:w="1647" w:type="dxa"/>
            <w:vMerge/>
            <w:tcBorders>
              <w:left w:val="single" w:sz="4" w:space="0" w:color="00000A"/>
            </w:tcBorders>
            <w:shd w:val="clear" w:color="auto" w:fill="FFC000"/>
            <w:vAlign w:val="center"/>
          </w:tcPr>
          <w:p w:rsidR="000E3E21" w:rsidRPr="002B034D" w:rsidRDefault="000E3E21" w:rsidP="00357B21">
            <w:pPr>
              <w:snapToGrid w:val="0"/>
              <w:spacing w:before="0"/>
              <w:jc w:val="left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Liczba konferencji / targów / prezentacji (odbywających się poza terenem LGD) z udziałem przedstawicieli LGD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 xml:space="preserve">0 szt. 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0%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Ryczałt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 szt.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 xml:space="preserve">Ryczałt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 xml:space="preserve">0 szt.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 xml:space="preserve">0 szt.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 xml:space="preserve">2 szt. 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 xml:space="preserve">Ryczałt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5DFEC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19.4</w:t>
            </w:r>
          </w:p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</w:p>
        </w:tc>
      </w:tr>
      <w:tr w:rsidR="000E3E21" w:rsidRPr="002B034D" w:rsidTr="0024596A">
        <w:trPr>
          <w:trHeight w:val="291"/>
        </w:trPr>
        <w:tc>
          <w:tcPr>
            <w:tcW w:w="164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C000"/>
            <w:vAlign w:val="center"/>
          </w:tcPr>
          <w:p w:rsidR="000E3E21" w:rsidRPr="002B034D" w:rsidRDefault="000E3E21" w:rsidP="00357B21">
            <w:pPr>
              <w:snapToGrid w:val="0"/>
              <w:spacing w:before="0"/>
              <w:jc w:val="left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 xml:space="preserve"> Liczba odwiedzin strony internetowej LGD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2000 odwiedzin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33%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Ryczałt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2000 odwiedzin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66%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Ryczałt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2000 odwiedzin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Ryczałt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 xml:space="preserve">6000 odwiedzin 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 xml:space="preserve">Ryczałt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5DFEC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19.4</w:t>
            </w:r>
          </w:p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</w:p>
        </w:tc>
      </w:tr>
      <w:tr w:rsidR="000E3E21" w:rsidRPr="002B034D" w:rsidTr="0024596A">
        <w:trPr>
          <w:trHeight w:val="231"/>
        </w:trPr>
        <w:tc>
          <w:tcPr>
            <w:tcW w:w="15735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ANIMACJA SPOŁECZNOŚCI LOKALNEJW RAMACH CELU OGÓLNEGO 2. AKTYWIZACJA MIESZKAŃCÓW I WSPARCIE ROZWOJU OBSZARU LGD</w:t>
            </w:r>
          </w:p>
        </w:tc>
      </w:tr>
      <w:tr w:rsidR="000E3E21" w:rsidRPr="002B034D" w:rsidTr="003E3392">
        <w:trPr>
          <w:trHeight w:val="744"/>
        </w:trPr>
        <w:tc>
          <w:tcPr>
            <w:tcW w:w="16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C000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2.4. Animacja społeczności lokalnej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Liczba podmiotów, którym udzielono indywidualnego doradztwa</w:t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50 szt.</w:t>
            </w: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50%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49</w:t>
            </w:r>
            <w:r w:rsidR="00E06AC9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688</w:t>
            </w:r>
            <w:r w:rsidR="00E06AC9">
              <w:rPr>
                <w:sz w:val="19"/>
                <w:szCs w:val="19"/>
              </w:rPr>
              <w:t>,00</w:t>
            </w:r>
            <w:r w:rsidR="003E3392">
              <w:rPr>
                <w:sz w:val="19"/>
                <w:szCs w:val="19"/>
              </w:rPr>
              <w:t xml:space="preserve"> PLN</w:t>
            </w:r>
          </w:p>
          <w:p w:rsidR="003E3392" w:rsidRPr="002B034D" w:rsidRDefault="003E3392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3E3392">
              <w:rPr>
                <w:sz w:val="19"/>
                <w:szCs w:val="19"/>
                <w:highlight w:val="cyan"/>
              </w:rPr>
              <w:t>(12</w:t>
            </w:r>
            <w:r w:rsidR="00E06AC9">
              <w:rPr>
                <w:sz w:val="19"/>
                <w:szCs w:val="19"/>
                <w:highlight w:val="cyan"/>
              </w:rPr>
              <w:t> </w:t>
            </w:r>
            <w:r w:rsidRPr="003E3392">
              <w:rPr>
                <w:sz w:val="19"/>
                <w:szCs w:val="19"/>
                <w:highlight w:val="cyan"/>
              </w:rPr>
              <w:t>422</w:t>
            </w:r>
            <w:r w:rsidR="00E06AC9">
              <w:rPr>
                <w:sz w:val="19"/>
                <w:szCs w:val="19"/>
                <w:highlight w:val="cyan"/>
              </w:rPr>
              <w:t>,00</w:t>
            </w:r>
            <w:r w:rsidRPr="003E3392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25 szt.</w:t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75%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24</w:t>
            </w:r>
            <w:r w:rsidR="00E06AC9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843</w:t>
            </w:r>
            <w:r w:rsidR="00E06AC9">
              <w:rPr>
                <w:sz w:val="19"/>
                <w:szCs w:val="19"/>
              </w:rPr>
              <w:t>,00</w:t>
            </w:r>
            <w:r w:rsidR="003E3392">
              <w:rPr>
                <w:sz w:val="19"/>
                <w:szCs w:val="19"/>
              </w:rPr>
              <w:t xml:space="preserve"> PLN</w:t>
            </w:r>
          </w:p>
          <w:p w:rsidR="003E3392" w:rsidRPr="002B034D" w:rsidRDefault="003E3392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3E3392">
              <w:rPr>
                <w:sz w:val="19"/>
                <w:szCs w:val="19"/>
                <w:highlight w:val="cyan"/>
              </w:rPr>
              <w:t>(6210,75 EUR)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25 szt.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24</w:t>
            </w:r>
            <w:r w:rsidR="00E06AC9">
              <w:rPr>
                <w:sz w:val="19"/>
                <w:szCs w:val="19"/>
              </w:rPr>
              <w:t> </w:t>
            </w:r>
            <w:r w:rsidR="006D692A">
              <w:rPr>
                <w:sz w:val="19"/>
                <w:szCs w:val="19"/>
              </w:rPr>
              <w:t>843</w:t>
            </w:r>
            <w:r w:rsidR="00E06AC9">
              <w:rPr>
                <w:sz w:val="19"/>
                <w:szCs w:val="19"/>
              </w:rPr>
              <w:t>,00</w:t>
            </w:r>
            <w:r w:rsidR="003E3392">
              <w:rPr>
                <w:sz w:val="19"/>
                <w:szCs w:val="19"/>
              </w:rPr>
              <w:t xml:space="preserve"> PLN</w:t>
            </w:r>
          </w:p>
          <w:p w:rsidR="003E3392" w:rsidRPr="002B034D" w:rsidRDefault="006D692A" w:rsidP="00357B21">
            <w:pPr>
              <w:spacing w:befor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cyan"/>
              </w:rPr>
              <w:t>(6210,75</w:t>
            </w:r>
            <w:r w:rsidR="003E3392" w:rsidRPr="003E3392">
              <w:rPr>
                <w:sz w:val="19"/>
                <w:szCs w:val="19"/>
                <w:highlight w:val="cyan"/>
              </w:rPr>
              <w:t xml:space="preserve"> EUR</w:t>
            </w:r>
            <w:r w:rsidR="003E3392">
              <w:rPr>
                <w:sz w:val="19"/>
                <w:szCs w:val="19"/>
              </w:rPr>
              <w:t>)</w:t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 szt.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99</w:t>
            </w:r>
            <w:r w:rsidR="0024596A" w:rsidRPr="002B034D">
              <w:rPr>
                <w:sz w:val="19"/>
                <w:szCs w:val="19"/>
              </w:rPr>
              <w:t> </w:t>
            </w:r>
            <w:r w:rsidR="006D692A">
              <w:rPr>
                <w:sz w:val="19"/>
                <w:szCs w:val="19"/>
              </w:rPr>
              <w:t>376</w:t>
            </w:r>
            <w:r w:rsidR="0024596A" w:rsidRPr="002B034D">
              <w:rPr>
                <w:sz w:val="19"/>
                <w:szCs w:val="19"/>
              </w:rPr>
              <w:t>,00</w:t>
            </w:r>
            <w:r w:rsidR="003E3392">
              <w:rPr>
                <w:sz w:val="19"/>
                <w:szCs w:val="19"/>
              </w:rPr>
              <w:t xml:space="preserve"> PLN</w:t>
            </w:r>
          </w:p>
          <w:p w:rsidR="003E3392" w:rsidRPr="002B034D" w:rsidRDefault="003E3392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3E3392">
              <w:rPr>
                <w:sz w:val="19"/>
                <w:szCs w:val="19"/>
                <w:highlight w:val="cyan"/>
              </w:rPr>
              <w:t>(24 843,75 EUR)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center"/>
          </w:tcPr>
          <w:p w:rsidR="000E3E21" w:rsidRPr="002B034D" w:rsidRDefault="000E3E21" w:rsidP="006D692A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 xml:space="preserve">19.4 </w:t>
            </w:r>
          </w:p>
        </w:tc>
      </w:tr>
      <w:tr w:rsidR="000E3E21" w:rsidRPr="002B034D" w:rsidTr="003E3392">
        <w:trPr>
          <w:trHeight w:val="740"/>
        </w:trPr>
        <w:tc>
          <w:tcPr>
            <w:tcW w:w="16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C000"/>
            <w:vAlign w:val="center"/>
          </w:tcPr>
          <w:p w:rsidR="000E3E21" w:rsidRPr="002B034D" w:rsidRDefault="000E3E21" w:rsidP="00357B21">
            <w:pPr>
              <w:snapToGrid w:val="0"/>
              <w:spacing w:before="0"/>
              <w:jc w:val="left"/>
            </w:pP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Liczba spotkań informacyjno-konsultacyjnych LGD z mieszkańcami</w:t>
            </w: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13 szt.</w:t>
            </w: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50%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E3392" w:rsidRDefault="000E3E21" w:rsidP="003E3392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49</w:t>
            </w:r>
            <w:r w:rsidR="00E06AC9">
              <w:rPr>
                <w:sz w:val="19"/>
                <w:szCs w:val="19"/>
              </w:rPr>
              <w:t> </w:t>
            </w:r>
            <w:r w:rsidRPr="002B034D">
              <w:rPr>
                <w:sz w:val="19"/>
                <w:szCs w:val="19"/>
              </w:rPr>
              <w:t>688</w:t>
            </w:r>
            <w:r w:rsidR="00E06AC9">
              <w:rPr>
                <w:sz w:val="19"/>
                <w:szCs w:val="19"/>
              </w:rPr>
              <w:t>,00</w:t>
            </w:r>
            <w:r w:rsidR="003E3392">
              <w:rPr>
                <w:sz w:val="19"/>
                <w:szCs w:val="19"/>
              </w:rPr>
              <w:t xml:space="preserve"> PLN</w:t>
            </w:r>
          </w:p>
          <w:p w:rsidR="000E3E21" w:rsidRPr="002B034D" w:rsidRDefault="003E3392" w:rsidP="003E3392">
            <w:pPr>
              <w:spacing w:before="0"/>
              <w:jc w:val="center"/>
              <w:rPr>
                <w:sz w:val="19"/>
                <w:szCs w:val="19"/>
              </w:rPr>
            </w:pPr>
            <w:r w:rsidRPr="003E3392">
              <w:rPr>
                <w:sz w:val="19"/>
                <w:szCs w:val="19"/>
                <w:highlight w:val="cyan"/>
              </w:rPr>
              <w:t>(12</w:t>
            </w:r>
            <w:r w:rsidR="00E06AC9">
              <w:rPr>
                <w:sz w:val="19"/>
                <w:szCs w:val="19"/>
                <w:highlight w:val="cyan"/>
              </w:rPr>
              <w:t> </w:t>
            </w:r>
            <w:r w:rsidRPr="003E3392">
              <w:rPr>
                <w:sz w:val="19"/>
                <w:szCs w:val="19"/>
                <w:highlight w:val="cyan"/>
              </w:rPr>
              <w:t>422</w:t>
            </w:r>
            <w:r w:rsidR="00E06AC9">
              <w:rPr>
                <w:sz w:val="19"/>
                <w:szCs w:val="19"/>
                <w:highlight w:val="cyan"/>
              </w:rPr>
              <w:t>,00</w:t>
            </w:r>
            <w:r w:rsidRPr="003E3392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6 szt.</w:t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75%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E3392" w:rsidRDefault="006D692A" w:rsidP="003E3392">
            <w:pPr>
              <w:spacing w:befor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  <w:r w:rsidR="00E06AC9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843</w:t>
            </w:r>
            <w:r w:rsidR="00E06AC9">
              <w:rPr>
                <w:sz w:val="19"/>
                <w:szCs w:val="19"/>
              </w:rPr>
              <w:t>,00</w:t>
            </w:r>
            <w:r w:rsidR="003E3392">
              <w:rPr>
                <w:sz w:val="19"/>
                <w:szCs w:val="19"/>
              </w:rPr>
              <w:t xml:space="preserve"> PLN</w:t>
            </w:r>
          </w:p>
          <w:p w:rsidR="000E3E21" w:rsidRPr="002B034D" w:rsidRDefault="003E3392" w:rsidP="003E3392">
            <w:pPr>
              <w:spacing w:before="0"/>
              <w:jc w:val="center"/>
              <w:rPr>
                <w:sz w:val="19"/>
                <w:szCs w:val="19"/>
              </w:rPr>
            </w:pPr>
            <w:r w:rsidRPr="003E3392">
              <w:rPr>
                <w:sz w:val="19"/>
                <w:szCs w:val="19"/>
                <w:highlight w:val="cyan"/>
              </w:rPr>
              <w:t>(6210,75</w:t>
            </w:r>
            <w:r w:rsidR="00E06AC9">
              <w:rPr>
                <w:sz w:val="19"/>
                <w:szCs w:val="19"/>
                <w:highlight w:val="cyan"/>
              </w:rPr>
              <w:t>,00</w:t>
            </w:r>
            <w:r w:rsidRPr="003E3392">
              <w:rPr>
                <w:sz w:val="19"/>
                <w:szCs w:val="19"/>
                <w:highlight w:val="cyan"/>
              </w:rPr>
              <w:t xml:space="preserve"> EUR)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6 szt.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100%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E3392" w:rsidRDefault="000E3E21" w:rsidP="003E3392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24 84</w:t>
            </w:r>
            <w:r w:rsidR="00E06AC9">
              <w:rPr>
                <w:sz w:val="19"/>
                <w:szCs w:val="19"/>
              </w:rPr>
              <w:t>,00</w:t>
            </w:r>
            <w:r w:rsidRPr="002B034D">
              <w:rPr>
                <w:sz w:val="19"/>
                <w:szCs w:val="19"/>
              </w:rPr>
              <w:t>3</w:t>
            </w:r>
            <w:r w:rsidR="003E3392">
              <w:rPr>
                <w:sz w:val="19"/>
                <w:szCs w:val="19"/>
              </w:rPr>
              <w:t xml:space="preserve"> PLN</w:t>
            </w:r>
          </w:p>
          <w:p w:rsidR="000E3E21" w:rsidRPr="002B034D" w:rsidRDefault="006D692A" w:rsidP="003E3392">
            <w:pPr>
              <w:spacing w:befor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cyan"/>
              </w:rPr>
              <w:t>(6210,75</w:t>
            </w:r>
            <w:r w:rsidR="003E3392" w:rsidRPr="003E3392">
              <w:rPr>
                <w:sz w:val="19"/>
                <w:szCs w:val="19"/>
                <w:highlight w:val="cyan"/>
              </w:rPr>
              <w:t xml:space="preserve"> EUR</w:t>
            </w:r>
            <w:r w:rsidR="003E3392">
              <w:rPr>
                <w:sz w:val="19"/>
                <w:szCs w:val="19"/>
              </w:rPr>
              <w:t>)</w:t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25 szt.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E3392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>99</w:t>
            </w:r>
            <w:r w:rsidR="0024596A" w:rsidRPr="002B034D">
              <w:rPr>
                <w:sz w:val="19"/>
                <w:szCs w:val="19"/>
              </w:rPr>
              <w:t> </w:t>
            </w:r>
            <w:r w:rsidR="006D692A">
              <w:rPr>
                <w:sz w:val="19"/>
                <w:szCs w:val="19"/>
              </w:rPr>
              <w:t>376</w:t>
            </w:r>
            <w:r w:rsidR="0024596A" w:rsidRPr="002B034D">
              <w:rPr>
                <w:sz w:val="19"/>
                <w:szCs w:val="19"/>
              </w:rPr>
              <w:t>,00</w:t>
            </w:r>
            <w:r w:rsidR="003E3392">
              <w:rPr>
                <w:sz w:val="19"/>
                <w:szCs w:val="19"/>
              </w:rPr>
              <w:t xml:space="preserve"> PLN</w:t>
            </w:r>
          </w:p>
          <w:p w:rsidR="000E3E21" w:rsidRPr="002B034D" w:rsidRDefault="003E3392" w:rsidP="00357B21">
            <w:pPr>
              <w:spacing w:befor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3E3392">
              <w:rPr>
                <w:sz w:val="19"/>
                <w:szCs w:val="19"/>
                <w:highlight w:val="cyan"/>
              </w:rPr>
              <w:t>(24 843,75 EUR)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center"/>
          </w:tcPr>
          <w:p w:rsidR="000E3E21" w:rsidRPr="002B034D" w:rsidRDefault="000E3E21" w:rsidP="006D692A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 xml:space="preserve">19.4 </w:t>
            </w:r>
          </w:p>
        </w:tc>
      </w:tr>
      <w:tr w:rsidR="000E3E21" w:rsidTr="003E3392">
        <w:trPr>
          <w:trHeight w:val="638"/>
        </w:trPr>
        <w:tc>
          <w:tcPr>
            <w:tcW w:w="1346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0D9"/>
            <w:vAlign w:val="center"/>
          </w:tcPr>
          <w:p w:rsidR="000E3E21" w:rsidRPr="002B034D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vAlign w:val="center"/>
          </w:tcPr>
          <w:p w:rsidR="000E3E21" w:rsidRPr="002B034D" w:rsidRDefault="000E3E21" w:rsidP="00357B21">
            <w:pPr>
              <w:spacing w:before="0"/>
              <w:jc w:val="center"/>
              <w:rPr>
                <w:sz w:val="19"/>
                <w:szCs w:val="19"/>
              </w:rPr>
            </w:pPr>
            <w:r w:rsidRPr="002B034D">
              <w:rPr>
                <w:sz w:val="19"/>
                <w:szCs w:val="19"/>
              </w:rPr>
              <w:t xml:space="preserve">% budżetu </w:t>
            </w:r>
          </w:p>
          <w:p w:rsidR="000E3E21" w:rsidRDefault="000E3E21" w:rsidP="00357B21">
            <w:pPr>
              <w:spacing w:before="0"/>
              <w:jc w:val="center"/>
            </w:pPr>
            <w:r w:rsidRPr="002B034D">
              <w:rPr>
                <w:sz w:val="19"/>
                <w:szCs w:val="19"/>
              </w:rPr>
              <w:t>poddziałania 19.2 Realizacja LSR</w:t>
            </w:r>
          </w:p>
        </w:tc>
      </w:tr>
    </w:tbl>
    <w:p w:rsidR="00A8109B" w:rsidRDefault="00A8109B"/>
    <w:sectPr w:rsidR="00A8109B" w:rsidSect="00E06AC9"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21"/>
    <w:rsid w:val="00070287"/>
    <w:rsid w:val="000C1B9A"/>
    <w:rsid w:val="000E3E21"/>
    <w:rsid w:val="0024596A"/>
    <w:rsid w:val="002B034D"/>
    <w:rsid w:val="00322548"/>
    <w:rsid w:val="003255F9"/>
    <w:rsid w:val="00357B21"/>
    <w:rsid w:val="00385D71"/>
    <w:rsid w:val="003E3392"/>
    <w:rsid w:val="004C3249"/>
    <w:rsid w:val="005E1DC5"/>
    <w:rsid w:val="006D692A"/>
    <w:rsid w:val="008566EC"/>
    <w:rsid w:val="00915D5F"/>
    <w:rsid w:val="00A8109B"/>
    <w:rsid w:val="00BF6180"/>
    <w:rsid w:val="00C14607"/>
    <w:rsid w:val="00DF71DD"/>
    <w:rsid w:val="00E06AC9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E21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E3E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0E3E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E21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E3E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0E3E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Marciniak</cp:lastModifiedBy>
  <cp:revision>7</cp:revision>
  <dcterms:created xsi:type="dcterms:W3CDTF">2020-10-14T15:26:00Z</dcterms:created>
  <dcterms:modified xsi:type="dcterms:W3CDTF">2020-12-07T08:56:00Z</dcterms:modified>
</cp:coreProperties>
</file>